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A91" w:rsidRPr="007605EA" w:rsidRDefault="004A7CFB">
      <w:pPr>
        <w:ind w:left="-1417"/>
        <w:rPr>
          <w:sz w:val="22"/>
          <w:szCs w:val="22"/>
        </w:rPr>
      </w:pPr>
      <w:r w:rsidRPr="007605EA">
        <w:rPr>
          <w:noProof/>
          <w:sz w:val="22"/>
          <w:szCs w:val="22"/>
          <w:lang w:eastAsia="fr-FR"/>
        </w:rPr>
        <w:drawing>
          <wp:anchor distT="0" distB="0" distL="114300" distR="114300" simplePos="0" relativeHeight="251659264" behindDoc="0" locked="0" layoutInCell="1" allowOverlap="1" wp14:anchorId="35534AC7" wp14:editId="57688524">
            <wp:simplePos x="0" y="0"/>
            <wp:positionH relativeFrom="column">
              <wp:posOffset>-881380</wp:posOffset>
            </wp:positionH>
            <wp:positionV relativeFrom="paragraph">
              <wp:posOffset>-136888</wp:posOffset>
            </wp:positionV>
            <wp:extent cx="7568293" cy="130629"/>
            <wp:effectExtent l="19050" t="0" r="0" b="0"/>
            <wp:wrapNone/>
            <wp:docPr id="10"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06_SICOM_ImageTerritoires_BasseDef.jpg"/>
                    <pic:cNvPicPr/>
                  </pic:nvPicPr>
                  <pic:blipFill>
                    <a:blip r:embed="rId9" cstate="print"/>
                    <a:stretch>
                      <a:fillRect/>
                    </a:stretch>
                  </pic:blipFill>
                  <pic:spPr>
                    <a:xfrm>
                      <a:off x="0" y="0"/>
                      <a:ext cx="7568565" cy="129540"/>
                    </a:xfrm>
                    <a:prstGeom prst="rect">
                      <a:avLst/>
                    </a:prstGeom>
                  </pic:spPr>
                </pic:pic>
              </a:graphicData>
            </a:graphic>
          </wp:anchor>
        </w:drawing>
      </w:r>
    </w:p>
    <w:p w:rsidR="00060A91" w:rsidRPr="007605EA" w:rsidRDefault="00060A91">
      <w:pPr>
        <w:ind w:left="-405"/>
        <w:rPr>
          <w:sz w:val="22"/>
          <w:szCs w:val="22"/>
        </w:rPr>
      </w:pPr>
    </w:p>
    <w:p w:rsidR="00674BCB" w:rsidRPr="007605EA" w:rsidRDefault="00674BCB" w:rsidP="00674BCB">
      <w:pPr>
        <w:spacing w:after="240"/>
        <w:jc w:val="both"/>
        <w:rPr>
          <w:sz w:val="22"/>
          <w:szCs w:val="22"/>
        </w:rPr>
      </w:pPr>
    </w:p>
    <w:p w:rsidR="001D17CB" w:rsidRPr="007605EA" w:rsidRDefault="001D17CB" w:rsidP="004145E8">
      <w:pPr>
        <w:tabs>
          <w:tab w:val="left" w:pos="0"/>
          <w:tab w:val="left" w:pos="11520"/>
        </w:tabs>
        <w:jc w:val="center"/>
        <w:rPr>
          <w:b/>
          <w:spacing w:val="-3"/>
          <w:sz w:val="22"/>
          <w:szCs w:val="22"/>
        </w:rPr>
      </w:pPr>
    </w:p>
    <w:p w:rsidR="00EA46F6" w:rsidRPr="007605EA" w:rsidRDefault="00CC5D6E" w:rsidP="007907A9">
      <w:pPr>
        <w:tabs>
          <w:tab w:val="left" w:pos="0"/>
          <w:tab w:val="left" w:pos="11520"/>
        </w:tabs>
        <w:jc w:val="center"/>
        <w:rPr>
          <w:sz w:val="28"/>
          <w:szCs w:val="28"/>
        </w:rPr>
      </w:pPr>
      <w:r w:rsidRPr="007605EA">
        <w:rPr>
          <w:b/>
          <w:spacing w:val="-3"/>
          <w:sz w:val="28"/>
          <w:szCs w:val="28"/>
        </w:rPr>
        <w:t>Annexe 2 : dossier de candidature</w:t>
      </w:r>
    </w:p>
    <w:p w:rsidR="00AE367E" w:rsidRPr="007605EA" w:rsidRDefault="00AE367E" w:rsidP="00674BCB">
      <w:pPr>
        <w:spacing w:after="240"/>
        <w:jc w:val="both"/>
        <w:rPr>
          <w:sz w:val="28"/>
          <w:szCs w:val="28"/>
        </w:rPr>
      </w:pPr>
    </w:p>
    <w:p w:rsidR="00EA46F6" w:rsidRPr="007605EA" w:rsidRDefault="00EA46F6" w:rsidP="00674BCB">
      <w:pPr>
        <w:spacing w:after="240"/>
        <w:jc w:val="both"/>
        <w:rPr>
          <w:sz w:val="22"/>
          <w:szCs w:val="22"/>
        </w:rPr>
      </w:pPr>
    </w:p>
    <w:p w:rsidR="00B612DF" w:rsidRDefault="00B612DF" w:rsidP="004179F6">
      <w:pPr>
        <w:pStyle w:val="Default"/>
        <w:spacing w:after="240"/>
        <w:jc w:val="both"/>
        <w:rPr>
          <w:color w:val="auto"/>
          <w:sz w:val="22"/>
          <w:szCs w:val="22"/>
        </w:rPr>
      </w:pPr>
    </w:p>
    <w:p w:rsidR="00B612DF" w:rsidRDefault="00B612DF" w:rsidP="004179F6">
      <w:pPr>
        <w:pStyle w:val="Default"/>
        <w:spacing w:after="240"/>
        <w:jc w:val="both"/>
        <w:rPr>
          <w:color w:val="auto"/>
          <w:sz w:val="22"/>
          <w:szCs w:val="22"/>
        </w:rPr>
      </w:pPr>
    </w:p>
    <w:p w:rsidR="00B612DF" w:rsidRDefault="00B612DF" w:rsidP="004179F6">
      <w:pPr>
        <w:pStyle w:val="Default"/>
        <w:spacing w:after="240"/>
        <w:jc w:val="both"/>
        <w:rPr>
          <w:color w:val="auto"/>
          <w:sz w:val="22"/>
          <w:szCs w:val="22"/>
        </w:rPr>
      </w:pPr>
    </w:p>
    <w:p w:rsidR="00B612DF" w:rsidRDefault="00B612DF" w:rsidP="004179F6">
      <w:pPr>
        <w:pStyle w:val="Default"/>
        <w:spacing w:after="240"/>
        <w:jc w:val="both"/>
        <w:rPr>
          <w:color w:val="auto"/>
          <w:sz w:val="22"/>
          <w:szCs w:val="22"/>
        </w:rPr>
      </w:pPr>
    </w:p>
    <w:p w:rsidR="00B612DF" w:rsidRDefault="00B612DF" w:rsidP="004179F6">
      <w:pPr>
        <w:pStyle w:val="Default"/>
        <w:spacing w:after="240"/>
        <w:jc w:val="both"/>
        <w:rPr>
          <w:color w:val="auto"/>
          <w:sz w:val="22"/>
          <w:szCs w:val="22"/>
        </w:rPr>
      </w:pPr>
    </w:p>
    <w:p w:rsidR="00B612DF" w:rsidRDefault="00B612DF" w:rsidP="004179F6">
      <w:pPr>
        <w:pStyle w:val="Default"/>
        <w:spacing w:after="240"/>
        <w:jc w:val="both"/>
        <w:rPr>
          <w:color w:val="auto"/>
          <w:sz w:val="22"/>
          <w:szCs w:val="22"/>
        </w:rPr>
      </w:pPr>
      <w:r>
        <w:rPr>
          <w:noProof/>
          <w:color w:val="auto"/>
          <w:sz w:val="22"/>
          <w:szCs w:val="22"/>
        </w:rPr>
        <w:drawing>
          <wp:anchor distT="0" distB="0" distL="114300" distR="114300" simplePos="0" relativeHeight="251660288" behindDoc="0" locked="0" layoutInCell="1" allowOverlap="1" wp14:anchorId="6830994C" wp14:editId="2B75E58F">
            <wp:simplePos x="0" y="0"/>
            <wp:positionH relativeFrom="column">
              <wp:posOffset>32385</wp:posOffset>
            </wp:positionH>
            <wp:positionV relativeFrom="paragraph">
              <wp:posOffset>125095</wp:posOffset>
            </wp:positionV>
            <wp:extent cx="523875" cy="476250"/>
            <wp:effectExtent l="0" t="0" r="9525" b="0"/>
            <wp:wrapSquare wrapText="bothSides"/>
            <wp:docPr id="1" name="Image 1" descr="D:\Utilisateurs\jemartine\AppData\Local\Microsoft\Windows\Temporary Internet Files\Content.IE5\S918ZF65\attention_PN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tilisateurs\jemartine\AppData\Local\Microsoft\Windows\Temporary Internet Files\Content.IE5\S918ZF65\attention_PNG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6A2" w:rsidRDefault="00B036A2" w:rsidP="004179F6">
      <w:pPr>
        <w:pStyle w:val="Default"/>
        <w:spacing w:after="240"/>
        <w:jc w:val="both"/>
        <w:rPr>
          <w:color w:val="auto"/>
          <w:sz w:val="22"/>
          <w:szCs w:val="22"/>
        </w:rPr>
      </w:pPr>
      <w:r>
        <w:rPr>
          <w:color w:val="auto"/>
          <w:sz w:val="22"/>
          <w:szCs w:val="22"/>
        </w:rPr>
        <w:t>Ce</w:t>
      </w:r>
      <w:r w:rsidR="0084242F">
        <w:rPr>
          <w:color w:val="auto"/>
          <w:sz w:val="22"/>
          <w:szCs w:val="22"/>
        </w:rPr>
        <w:t xml:space="preserve"> </w:t>
      </w:r>
      <w:r w:rsidRPr="00B036A2">
        <w:rPr>
          <w:color w:val="auto"/>
          <w:sz w:val="22"/>
          <w:szCs w:val="22"/>
        </w:rPr>
        <w:t xml:space="preserve"> dossier de candidature est à compléter par le porteur. </w:t>
      </w:r>
      <w:r>
        <w:rPr>
          <w:color w:val="auto"/>
          <w:sz w:val="22"/>
          <w:szCs w:val="22"/>
        </w:rPr>
        <w:t>Il</w:t>
      </w:r>
      <w:r w:rsidRPr="00B036A2">
        <w:rPr>
          <w:color w:val="auto"/>
          <w:sz w:val="22"/>
          <w:szCs w:val="22"/>
        </w:rPr>
        <w:t xml:space="preserve"> permettra de détailler le dispositif pro</w:t>
      </w:r>
      <w:r>
        <w:rPr>
          <w:color w:val="auto"/>
          <w:sz w:val="22"/>
          <w:szCs w:val="22"/>
        </w:rPr>
        <w:t>posé et de vérifier son adéquation</w:t>
      </w:r>
      <w:r w:rsidRPr="00B036A2">
        <w:rPr>
          <w:color w:val="auto"/>
          <w:sz w:val="22"/>
          <w:szCs w:val="22"/>
        </w:rPr>
        <w:t xml:space="preserve"> avec le cahier des charges.</w:t>
      </w:r>
    </w:p>
    <w:p w:rsidR="00337784" w:rsidRPr="007605EA" w:rsidRDefault="00711859" w:rsidP="004179F6">
      <w:pPr>
        <w:pStyle w:val="Default"/>
        <w:spacing w:after="240"/>
        <w:jc w:val="both"/>
        <w:rPr>
          <w:color w:val="auto"/>
          <w:sz w:val="22"/>
          <w:szCs w:val="22"/>
        </w:rPr>
      </w:pPr>
      <w:r w:rsidRPr="007605EA">
        <w:rPr>
          <w:color w:val="auto"/>
          <w:sz w:val="22"/>
          <w:szCs w:val="22"/>
        </w:rPr>
        <w:t>Il</w:t>
      </w:r>
      <w:r w:rsidR="00E420EC" w:rsidRPr="007605EA">
        <w:rPr>
          <w:color w:val="auto"/>
          <w:sz w:val="22"/>
          <w:szCs w:val="22"/>
        </w:rPr>
        <w:t xml:space="preserve"> s'agit d'un document </w:t>
      </w:r>
      <w:r w:rsidR="003D5DBB" w:rsidRPr="007605EA">
        <w:rPr>
          <w:color w:val="auto"/>
          <w:sz w:val="22"/>
          <w:szCs w:val="22"/>
        </w:rPr>
        <w:t>qui comporte des</w:t>
      </w:r>
      <w:r w:rsidR="00E420EC" w:rsidRPr="007605EA">
        <w:rPr>
          <w:color w:val="auto"/>
          <w:sz w:val="22"/>
          <w:szCs w:val="22"/>
        </w:rPr>
        <w:t xml:space="preserve"> espaces </w:t>
      </w:r>
      <w:r w:rsidR="003D5DBB" w:rsidRPr="007605EA">
        <w:rPr>
          <w:color w:val="auto"/>
          <w:sz w:val="22"/>
          <w:szCs w:val="22"/>
        </w:rPr>
        <w:t>réservés à la saisie de texte, des cases à cocher, des listes déroulantes dans lesquelles seront saisies différentes réponses prédéterminées</w:t>
      </w:r>
      <w:r w:rsidR="001444EE">
        <w:rPr>
          <w:color w:val="auto"/>
          <w:sz w:val="22"/>
          <w:szCs w:val="22"/>
        </w:rPr>
        <w:t>.</w:t>
      </w:r>
    </w:p>
    <w:p w:rsidR="00337784" w:rsidRPr="007605EA" w:rsidRDefault="00337784" w:rsidP="00674BCB">
      <w:pPr>
        <w:spacing w:after="240"/>
        <w:jc w:val="both"/>
        <w:rPr>
          <w:b/>
          <w:sz w:val="22"/>
          <w:szCs w:val="22"/>
        </w:rPr>
      </w:pPr>
    </w:p>
    <w:p w:rsidR="001D17CB" w:rsidRPr="007605EA" w:rsidRDefault="001D17CB">
      <w:pPr>
        <w:suppressAutoHyphens w:val="0"/>
        <w:rPr>
          <w:sz w:val="22"/>
          <w:szCs w:val="22"/>
        </w:rPr>
      </w:pPr>
      <w:r w:rsidRPr="007605EA">
        <w:rPr>
          <w:sz w:val="22"/>
          <w:szCs w:val="22"/>
        </w:rPr>
        <w:br w:type="page"/>
      </w:r>
    </w:p>
    <w:p w:rsidR="001D17CB" w:rsidRPr="007605EA" w:rsidRDefault="001D17CB" w:rsidP="00674BCB">
      <w:pPr>
        <w:spacing w:after="240"/>
        <w:jc w:val="both"/>
        <w:rPr>
          <w:sz w:val="22"/>
          <w:szCs w:val="22"/>
        </w:rPr>
      </w:pPr>
    </w:p>
    <w:p w:rsidR="00B8783B" w:rsidRPr="007605EA" w:rsidRDefault="00B8783B" w:rsidP="00B8783B">
      <w:pPr>
        <w:pStyle w:val="Paragraphedeliste"/>
        <w:spacing w:after="240"/>
        <w:jc w:val="both"/>
        <w:rPr>
          <w:rFonts w:ascii="Times New Roman" w:hAnsi="Times New Roman" w:cs="Times New Roman"/>
          <w:b/>
          <w:bCs/>
        </w:rPr>
      </w:pPr>
    </w:p>
    <w:p w:rsidR="0043016B" w:rsidRPr="007605EA" w:rsidRDefault="00B8783B" w:rsidP="00B8783B">
      <w:pPr>
        <w:pStyle w:val="Paragraphedeliste"/>
        <w:spacing w:after="240"/>
        <w:ind w:left="0"/>
        <w:jc w:val="both"/>
        <w:rPr>
          <w:rFonts w:ascii="Times New Roman" w:hAnsi="Times New Roman" w:cs="Times New Roman"/>
          <w:b/>
          <w:bCs/>
          <w:sz w:val="24"/>
          <w:szCs w:val="24"/>
        </w:rPr>
      </w:pPr>
      <w:r w:rsidRPr="007605EA">
        <w:rPr>
          <w:rFonts w:ascii="Times New Roman" w:hAnsi="Times New Roman" w:cs="Times New Roman"/>
          <w:b/>
          <w:bCs/>
          <w:sz w:val="24"/>
          <w:szCs w:val="24"/>
        </w:rPr>
        <w:t xml:space="preserve">1. </w:t>
      </w:r>
      <w:r w:rsidR="00696DEA" w:rsidRPr="007605EA">
        <w:rPr>
          <w:rFonts w:ascii="Times New Roman" w:hAnsi="Times New Roman" w:cs="Times New Roman"/>
          <w:b/>
          <w:bCs/>
          <w:sz w:val="24"/>
          <w:szCs w:val="24"/>
        </w:rPr>
        <w:t xml:space="preserve">LES </w:t>
      </w:r>
      <w:r w:rsidR="0043016B" w:rsidRPr="007605EA">
        <w:rPr>
          <w:rFonts w:ascii="Times New Roman" w:hAnsi="Times New Roman" w:cs="Times New Roman"/>
          <w:b/>
          <w:bCs/>
          <w:sz w:val="24"/>
          <w:szCs w:val="24"/>
        </w:rPr>
        <w:t>ETABLISSEMENTS DU DISPOSITIF</w:t>
      </w:r>
      <w:r w:rsidR="00696DEA" w:rsidRPr="007605EA">
        <w:rPr>
          <w:rFonts w:ascii="Times New Roman" w:hAnsi="Times New Roman" w:cs="Times New Roman"/>
          <w:b/>
          <w:bCs/>
          <w:sz w:val="24"/>
          <w:szCs w:val="24"/>
        </w:rPr>
        <w:t xml:space="preserve"> ET LEUR ENVIRONNEMENT</w:t>
      </w:r>
    </w:p>
    <w:p w:rsidR="00D11A9C" w:rsidRPr="007605EA" w:rsidRDefault="00D11A9C" w:rsidP="00D11A9C">
      <w:pPr>
        <w:pStyle w:val="Paragraphedeliste"/>
        <w:ind w:left="0"/>
        <w:jc w:val="both"/>
        <w:rPr>
          <w:rFonts w:ascii="Times New Roman" w:hAnsi="Times New Roman" w:cs="Times New Roman"/>
        </w:rPr>
      </w:pPr>
    </w:p>
    <w:p w:rsidR="00D11A9C" w:rsidRPr="007605EA" w:rsidRDefault="00D11A9C" w:rsidP="00BA69CF">
      <w:pPr>
        <w:pStyle w:val="Paragraphedeliste"/>
        <w:spacing w:after="240"/>
        <w:ind w:left="0"/>
        <w:jc w:val="both"/>
        <w:rPr>
          <w:rFonts w:ascii="Times New Roman" w:hAnsi="Times New Roman" w:cs="Times New Roman"/>
          <w:b/>
          <w:bCs/>
        </w:rPr>
      </w:pPr>
    </w:p>
    <w:p w:rsidR="00320574" w:rsidRPr="007605EA" w:rsidRDefault="00D11A9C" w:rsidP="00BA69CF">
      <w:pPr>
        <w:pStyle w:val="Paragraphedeliste"/>
        <w:spacing w:after="240"/>
        <w:ind w:left="0"/>
        <w:jc w:val="both"/>
        <w:rPr>
          <w:rFonts w:ascii="Times New Roman" w:hAnsi="Times New Roman" w:cs="Times New Roman"/>
          <w:b/>
          <w:bCs/>
        </w:rPr>
      </w:pPr>
      <w:r w:rsidRPr="007605EA">
        <w:rPr>
          <w:rFonts w:ascii="Times New Roman" w:hAnsi="Times New Roman" w:cs="Times New Roman"/>
          <w:b/>
          <w:bCs/>
        </w:rPr>
        <w:t>1</w:t>
      </w:r>
      <w:r w:rsidR="0043016B" w:rsidRPr="007605EA">
        <w:rPr>
          <w:rFonts w:ascii="Times New Roman" w:hAnsi="Times New Roman" w:cs="Times New Roman"/>
          <w:b/>
          <w:bCs/>
        </w:rPr>
        <w:t>.</w:t>
      </w:r>
      <w:r w:rsidR="00320574" w:rsidRPr="007605EA">
        <w:rPr>
          <w:rFonts w:ascii="Times New Roman" w:hAnsi="Times New Roman" w:cs="Times New Roman"/>
          <w:b/>
          <w:bCs/>
        </w:rPr>
        <w:t xml:space="preserve">1. Le porteur du projet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lang w:eastAsia="fr-FR"/>
        </w:rPr>
      </w:pPr>
      <w:r w:rsidRPr="007605EA">
        <w:rPr>
          <w:sz w:val="22"/>
          <w:szCs w:val="22"/>
          <w:u w:val="single"/>
          <w:lang w:eastAsia="fr-FR"/>
        </w:rPr>
        <w:t>Nom de l’EHPAD</w:t>
      </w:r>
      <w:r w:rsidRPr="007605EA">
        <w:rPr>
          <w:sz w:val="22"/>
          <w:szCs w:val="22"/>
          <w:lang w:eastAsia="fr-FR"/>
        </w:rPr>
        <w:t xml:space="preserve"> :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Numéro FINESS établissement :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Adresse : </w:t>
      </w:r>
    </w:p>
    <w:p w:rsidR="00320574" w:rsidRPr="007605EA" w:rsidRDefault="00320574" w:rsidP="00320574">
      <w:pPr>
        <w:suppressAutoHyphens w:val="0"/>
        <w:autoSpaceDE w:val="0"/>
        <w:autoSpaceDN w:val="0"/>
        <w:adjustRightInd w:val="0"/>
        <w:rPr>
          <w:sz w:val="22"/>
          <w:szCs w:val="22"/>
          <w:lang w:eastAsia="fr-FR"/>
        </w:rPr>
      </w:pPr>
    </w:p>
    <w:p w:rsidR="00F3637D"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Nombre de lits d’hébergement permanent</w:t>
      </w:r>
      <w:r w:rsidR="00F3637D" w:rsidRPr="007605EA">
        <w:rPr>
          <w:sz w:val="22"/>
          <w:szCs w:val="22"/>
          <w:lang w:eastAsia="fr-FR"/>
        </w:rPr>
        <w:t> :</w:t>
      </w:r>
      <w:r w:rsidR="00696DEA" w:rsidRPr="007605EA">
        <w:rPr>
          <w:sz w:val="22"/>
          <w:szCs w:val="22"/>
          <w:lang w:eastAsia="fr-FR"/>
        </w:rPr>
        <w:t xml:space="preserve"> </w:t>
      </w:r>
    </w:p>
    <w:p w:rsidR="001D51B1" w:rsidRPr="007605EA" w:rsidRDefault="001D51B1" w:rsidP="00320574">
      <w:pPr>
        <w:suppressAutoHyphens w:val="0"/>
        <w:autoSpaceDE w:val="0"/>
        <w:autoSpaceDN w:val="0"/>
        <w:adjustRightInd w:val="0"/>
        <w:rPr>
          <w:sz w:val="22"/>
          <w:szCs w:val="22"/>
          <w:lang w:eastAsia="fr-FR"/>
        </w:rPr>
      </w:pPr>
    </w:p>
    <w:p w:rsidR="00320574" w:rsidRPr="007605EA" w:rsidRDefault="00F3637D" w:rsidP="00320574">
      <w:pPr>
        <w:suppressAutoHyphens w:val="0"/>
        <w:autoSpaceDE w:val="0"/>
        <w:autoSpaceDN w:val="0"/>
        <w:adjustRightInd w:val="0"/>
        <w:rPr>
          <w:sz w:val="22"/>
          <w:szCs w:val="22"/>
          <w:lang w:eastAsia="fr-FR"/>
        </w:rPr>
      </w:pPr>
      <w:r w:rsidRPr="007605EA">
        <w:rPr>
          <w:sz w:val="22"/>
          <w:szCs w:val="22"/>
          <w:lang w:eastAsia="fr-FR"/>
        </w:rPr>
        <w:t xml:space="preserve">Nombre de lits en hébergement </w:t>
      </w:r>
      <w:r w:rsidR="00696DEA" w:rsidRPr="007605EA">
        <w:rPr>
          <w:sz w:val="22"/>
          <w:szCs w:val="22"/>
          <w:lang w:eastAsia="fr-FR"/>
        </w:rPr>
        <w:t>temporaire</w:t>
      </w:r>
      <w:r w:rsidR="00320574" w:rsidRPr="007605EA">
        <w:rPr>
          <w:sz w:val="22"/>
          <w:szCs w:val="22"/>
          <w:lang w:eastAsia="fr-FR"/>
        </w:rPr>
        <w:t xml:space="preserve"> :</w:t>
      </w:r>
    </w:p>
    <w:p w:rsidR="00320574" w:rsidRPr="007605EA" w:rsidRDefault="00320574" w:rsidP="00696DEA">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D11A9C" w:rsidP="00BA69CF">
      <w:pPr>
        <w:pStyle w:val="Paragraphedeliste"/>
        <w:spacing w:after="240"/>
        <w:ind w:left="0"/>
        <w:jc w:val="both"/>
        <w:rPr>
          <w:rFonts w:ascii="Times New Roman" w:hAnsi="Times New Roman" w:cs="Times New Roman"/>
          <w:b/>
          <w:bCs/>
        </w:rPr>
      </w:pPr>
      <w:r w:rsidRPr="007605EA">
        <w:rPr>
          <w:rFonts w:ascii="Times New Roman" w:hAnsi="Times New Roman" w:cs="Times New Roman"/>
          <w:b/>
          <w:bCs/>
        </w:rPr>
        <w:t>1</w:t>
      </w:r>
      <w:r w:rsidR="00320574" w:rsidRPr="007605EA">
        <w:rPr>
          <w:rFonts w:ascii="Times New Roman" w:hAnsi="Times New Roman" w:cs="Times New Roman"/>
          <w:b/>
          <w:bCs/>
        </w:rPr>
        <w:t>.</w:t>
      </w:r>
      <w:r w:rsidR="0043016B" w:rsidRPr="007605EA">
        <w:rPr>
          <w:rFonts w:ascii="Times New Roman" w:hAnsi="Times New Roman" w:cs="Times New Roman"/>
          <w:b/>
          <w:bCs/>
        </w:rPr>
        <w:t>2</w:t>
      </w:r>
      <w:r w:rsidR="00BA69CF" w:rsidRPr="007605EA">
        <w:rPr>
          <w:rFonts w:ascii="Times New Roman" w:hAnsi="Times New Roman" w:cs="Times New Roman"/>
          <w:b/>
          <w:bCs/>
        </w:rPr>
        <w:t>.</w:t>
      </w:r>
      <w:r w:rsidR="00320574" w:rsidRPr="007605EA">
        <w:rPr>
          <w:rFonts w:ascii="Times New Roman" w:hAnsi="Times New Roman" w:cs="Times New Roman"/>
          <w:b/>
          <w:bCs/>
        </w:rPr>
        <w:t xml:space="preserve"> Les EHPAD partenaires </w:t>
      </w:r>
    </w:p>
    <w:p w:rsidR="00320574" w:rsidRPr="007605EA" w:rsidRDefault="00320574" w:rsidP="00320574">
      <w:pPr>
        <w:suppressAutoHyphens w:val="0"/>
        <w:autoSpaceDE w:val="0"/>
        <w:autoSpaceDN w:val="0"/>
        <w:adjustRightInd w:val="0"/>
        <w:rPr>
          <w:sz w:val="22"/>
          <w:szCs w:val="22"/>
          <w:u w:val="single"/>
          <w:lang w:eastAsia="fr-FR"/>
        </w:rPr>
      </w:pPr>
      <w:r w:rsidRPr="007605EA">
        <w:rPr>
          <w:sz w:val="22"/>
          <w:szCs w:val="22"/>
          <w:u w:val="single"/>
          <w:lang w:eastAsia="fr-FR"/>
        </w:rPr>
        <w:t xml:space="preserve">EHPAD n°1 :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Nom de l’EHPAD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Numéro FINESS établissement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Adresse : </w:t>
      </w:r>
    </w:p>
    <w:p w:rsidR="00320574" w:rsidRPr="007605EA" w:rsidRDefault="00320574" w:rsidP="00320574">
      <w:pPr>
        <w:suppressAutoHyphens w:val="0"/>
        <w:autoSpaceDE w:val="0"/>
        <w:autoSpaceDN w:val="0"/>
        <w:adjustRightInd w:val="0"/>
        <w:rPr>
          <w:sz w:val="22"/>
          <w:szCs w:val="22"/>
          <w:lang w:eastAsia="fr-FR"/>
        </w:rPr>
      </w:pPr>
    </w:p>
    <w:p w:rsidR="00F3637D" w:rsidRPr="007605EA" w:rsidRDefault="00696DEA" w:rsidP="00696DEA">
      <w:pPr>
        <w:suppressAutoHyphens w:val="0"/>
        <w:autoSpaceDE w:val="0"/>
        <w:autoSpaceDN w:val="0"/>
        <w:adjustRightInd w:val="0"/>
        <w:rPr>
          <w:sz w:val="22"/>
          <w:szCs w:val="22"/>
          <w:lang w:eastAsia="fr-FR"/>
        </w:rPr>
      </w:pPr>
      <w:r w:rsidRPr="007605EA">
        <w:rPr>
          <w:sz w:val="22"/>
          <w:szCs w:val="22"/>
          <w:lang w:eastAsia="fr-FR"/>
        </w:rPr>
        <w:t>Nombre de lits d’hébergement permanent</w:t>
      </w:r>
      <w:r w:rsidR="00F3637D" w:rsidRPr="007605EA">
        <w:rPr>
          <w:sz w:val="22"/>
          <w:szCs w:val="22"/>
          <w:lang w:eastAsia="fr-FR"/>
        </w:rPr>
        <w:t xml:space="preserve"> : </w:t>
      </w:r>
    </w:p>
    <w:p w:rsidR="00773264" w:rsidRPr="007605EA" w:rsidRDefault="00773264" w:rsidP="00696DEA">
      <w:pPr>
        <w:suppressAutoHyphens w:val="0"/>
        <w:autoSpaceDE w:val="0"/>
        <w:autoSpaceDN w:val="0"/>
        <w:adjustRightInd w:val="0"/>
        <w:rPr>
          <w:sz w:val="22"/>
          <w:szCs w:val="22"/>
          <w:lang w:eastAsia="fr-FR"/>
        </w:rPr>
      </w:pPr>
    </w:p>
    <w:p w:rsidR="00696DEA" w:rsidRPr="007605EA" w:rsidRDefault="00F3637D" w:rsidP="00696DEA">
      <w:pPr>
        <w:suppressAutoHyphens w:val="0"/>
        <w:autoSpaceDE w:val="0"/>
        <w:autoSpaceDN w:val="0"/>
        <w:adjustRightInd w:val="0"/>
        <w:rPr>
          <w:sz w:val="22"/>
          <w:szCs w:val="22"/>
          <w:lang w:eastAsia="fr-FR"/>
        </w:rPr>
      </w:pPr>
      <w:r w:rsidRPr="007605EA">
        <w:rPr>
          <w:sz w:val="22"/>
          <w:szCs w:val="22"/>
          <w:lang w:eastAsia="fr-FR"/>
        </w:rPr>
        <w:t>Nombre de lits en hébergement</w:t>
      </w:r>
      <w:r w:rsidR="00696DEA" w:rsidRPr="007605EA">
        <w:rPr>
          <w:sz w:val="22"/>
          <w:szCs w:val="22"/>
          <w:lang w:eastAsia="fr-FR"/>
        </w:rPr>
        <w:t xml:space="preserve"> temporaire :</w:t>
      </w:r>
    </w:p>
    <w:p w:rsidR="00320574" w:rsidRPr="007605EA" w:rsidRDefault="00320574" w:rsidP="00320574">
      <w:pPr>
        <w:suppressAutoHyphens w:val="0"/>
        <w:autoSpaceDE w:val="0"/>
        <w:autoSpaceDN w:val="0"/>
        <w:adjustRightInd w:val="0"/>
        <w:rPr>
          <w:sz w:val="22"/>
          <w:szCs w:val="22"/>
          <w:lang w:eastAsia="fr-FR"/>
        </w:rPr>
      </w:pPr>
    </w:p>
    <w:p w:rsidR="00B8783B" w:rsidRPr="007605EA" w:rsidRDefault="00B8783B"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u w:val="single"/>
          <w:lang w:eastAsia="fr-FR"/>
        </w:rPr>
      </w:pPr>
      <w:r w:rsidRPr="007605EA">
        <w:rPr>
          <w:sz w:val="22"/>
          <w:szCs w:val="22"/>
          <w:u w:val="single"/>
          <w:lang w:eastAsia="fr-FR"/>
        </w:rPr>
        <w:t xml:space="preserve">EHPAD n°2 :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Nom de l’EHPAD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Numéro FINESS établissement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Adresse : </w:t>
      </w:r>
    </w:p>
    <w:p w:rsidR="00696DEA" w:rsidRPr="007605EA" w:rsidRDefault="00696DEA" w:rsidP="00320574">
      <w:pPr>
        <w:suppressAutoHyphens w:val="0"/>
        <w:autoSpaceDE w:val="0"/>
        <w:autoSpaceDN w:val="0"/>
        <w:adjustRightInd w:val="0"/>
        <w:rPr>
          <w:sz w:val="22"/>
          <w:szCs w:val="22"/>
          <w:lang w:eastAsia="fr-FR"/>
        </w:rPr>
      </w:pPr>
    </w:p>
    <w:p w:rsidR="00747954" w:rsidRPr="007605EA" w:rsidRDefault="00696DEA" w:rsidP="00320574">
      <w:pPr>
        <w:suppressAutoHyphens w:val="0"/>
        <w:autoSpaceDE w:val="0"/>
        <w:autoSpaceDN w:val="0"/>
        <w:adjustRightInd w:val="0"/>
        <w:rPr>
          <w:sz w:val="22"/>
          <w:szCs w:val="22"/>
          <w:lang w:eastAsia="fr-FR"/>
        </w:rPr>
      </w:pPr>
      <w:r w:rsidRPr="007605EA">
        <w:rPr>
          <w:sz w:val="22"/>
          <w:szCs w:val="22"/>
          <w:lang w:eastAsia="fr-FR"/>
        </w:rPr>
        <w:t>Nombre de lits d’hébergement permanent</w:t>
      </w:r>
      <w:r w:rsidR="00747954" w:rsidRPr="007605EA">
        <w:rPr>
          <w:sz w:val="22"/>
          <w:szCs w:val="22"/>
          <w:lang w:eastAsia="fr-FR"/>
        </w:rPr>
        <w:t> :</w:t>
      </w:r>
    </w:p>
    <w:p w:rsidR="00773264" w:rsidRPr="007605EA" w:rsidRDefault="00773264" w:rsidP="00320574">
      <w:pPr>
        <w:suppressAutoHyphens w:val="0"/>
        <w:autoSpaceDE w:val="0"/>
        <w:autoSpaceDN w:val="0"/>
        <w:adjustRightInd w:val="0"/>
        <w:rPr>
          <w:sz w:val="22"/>
          <w:szCs w:val="22"/>
          <w:lang w:eastAsia="fr-FR"/>
        </w:rPr>
      </w:pPr>
    </w:p>
    <w:p w:rsidR="00696DEA" w:rsidRPr="007605EA" w:rsidRDefault="00747954" w:rsidP="00320574">
      <w:pPr>
        <w:suppressAutoHyphens w:val="0"/>
        <w:autoSpaceDE w:val="0"/>
        <w:autoSpaceDN w:val="0"/>
        <w:adjustRightInd w:val="0"/>
        <w:rPr>
          <w:sz w:val="22"/>
          <w:szCs w:val="22"/>
          <w:lang w:eastAsia="fr-FR"/>
        </w:rPr>
      </w:pPr>
      <w:r w:rsidRPr="007605EA">
        <w:rPr>
          <w:sz w:val="22"/>
          <w:szCs w:val="22"/>
          <w:lang w:eastAsia="fr-FR"/>
        </w:rPr>
        <w:t>Nombre de lits en hébergement</w:t>
      </w:r>
      <w:r w:rsidR="00696DEA" w:rsidRPr="007605EA">
        <w:rPr>
          <w:sz w:val="22"/>
          <w:szCs w:val="22"/>
          <w:lang w:eastAsia="fr-FR"/>
        </w:rPr>
        <w:t xml:space="preserve"> temporaire :</w:t>
      </w:r>
    </w:p>
    <w:p w:rsidR="00320574" w:rsidRPr="007605EA" w:rsidRDefault="00320574" w:rsidP="00320574">
      <w:pPr>
        <w:suppressAutoHyphens w:val="0"/>
        <w:autoSpaceDE w:val="0"/>
        <w:autoSpaceDN w:val="0"/>
        <w:adjustRightInd w:val="0"/>
        <w:rPr>
          <w:sz w:val="22"/>
          <w:szCs w:val="22"/>
          <w:lang w:eastAsia="fr-FR"/>
        </w:rPr>
      </w:pPr>
    </w:p>
    <w:p w:rsidR="00B8783B" w:rsidRPr="007605EA" w:rsidRDefault="00B8783B"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u w:val="single"/>
          <w:lang w:eastAsia="fr-FR"/>
        </w:rPr>
      </w:pPr>
      <w:r w:rsidRPr="007605EA">
        <w:rPr>
          <w:sz w:val="22"/>
          <w:szCs w:val="22"/>
          <w:u w:val="single"/>
          <w:lang w:eastAsia="fr-FR"/>
        </w:rPr>
        <w:t xml:space="preserve">EHPAD n°3 : </w:t>
      </w:r>
    </w:p>
    <w:p w:rsidR="00320574" w:rsidRPr="007605EA" w:rsidRDefault="00320574" w:rsidP="00320574">
      <w:pPr>
        <w:suppressAutoHyphens w:val="0"/>
        <w:autoSpaceDE w:val="0"/>
        <w:autoSpaceDN w:val="0"/>
        <w:adjustRightInd w:val="0"/>
        <w:rPr>
          <w:sz w:val="22"/>
          <w:szCs w:val="22"/>
          <w:lang w:eastAsia="fr-FR"/>
        </w:rPr>
      </w:pP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Nom de l’EHPAD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Numéro FINESS établissement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 </w:t>
      </w:r>
    </w:p>
    <w:p w:rsidR="00320574"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 xml:space="preserve">Adresse : </w:t>
      </w:r>
    </w:p>
    <w:p w:rsidR="00320574" w:rsidRPr="007605EA" w:rsidRDefault="00320574" w:rsidP="00320574">
      <w:pPr>
        <w:suppressAutoHyphens w:val="0"/>
        <w:autoSpaceDE w:val="0"/>
        <w:autoSpaceDN w:val="0"/>
        <w:adjustRightInd w:val="0"/>
        <w:rPr>
          <w:sz w:val="22"/>
          <w:szCs w:val="22"/>
          <w:lang w:eastAsia="fr-FR"/>
        </w:rPr>
      </w:pPr>
    </w:p>
    <w:p w:rsidR="0072135D" w:rsidRPr="007605EA" w:rsidRDefault="00320574" w:rsidP="00320574">
      <w:pPr>
        <w:suppressAutoHyphens w:val="0"/>
        <w:autoSpaceDE w:val="0"/>
        <w:autoSpaceDN w:val="0"/>
        <w:adjustRightInd w:val="0"/>
        <w:rPr>
          <w:sz w:val="22"/>
          <w:szCs w:val="22"/>
          <w:lang w:eastAsia="fr-FR"/>
        </w:rPr>
      </w:pPr>
      <w:r w:rsidRPr="007605EA">
        <w:rPr>
          <w:sz w:val="22"/>
          <w:szCs w:val="22"/>
          <w:lang w:eastAsia="fr-FR"/>
        </w:rPr>
        <w:t>Nombre de lits d’hébergement permanent</w:t>
      </w:r>
      <w:r w:rsidR="0072135D" w:rsidRPr="007605EA">
        <w:rPr>
          <w:sz w:val="22"/>
          <w:szCs w:val="22"/>
          <w:lang w:eastAsia="fr-FR"/>
        </w:rPr>
        <w:t> :</w:t>
      </w:r>
    </w:p>
    <w:p w:rsidR="0072135D" w:rsidRPr="007605EA" w:rsidRDefault="0072135D" w:rsidP="00320574">
      <w:pPr>
        <w:suppressAutoHyphens w:val="0"/>
        <w:autoSpaceDE w:val="0"/>
        <w:autoSpaceDN w:val="0"/>
        <w:adjustRightInd w:val="0"/>
        <w:rPr>
          <w:sz w:val="22"/>
          <w:szCs w:val="22"/>
          <w:lang w:eastAsia="fr-FR"/>
        </w:rPr>
      </w:pPr>
    </w:p>
    <w:p w:rsidR="00320574" w:rsidRPr="007605EA" w:rsidRDefault="0072135D" w:rsidP="00320574">
      <w:pPr>
        <w:suppressAutoHyphens w:val="0"/>
        <w:autoSpaceDE w:val="0"/>
        <w:autoSpaceDN w:val="0"/>
        <w:adjustRightInd w:val="0"/>
        <w:rPr>
          <w:sz w:val="22"/>
          <w:szCs w:val="22"/>
          <w:lang w:eastAsia="fr-FR"/>
        </w:rPr>
      </w:pPr>
      <w:r w:rsidRPr="007605EA">
        <w:rPr>
          <w:sz w:val="22"/>
          <w:szCs w:val="22"/>
          <w:lang w:eastAsia="fr-FR"/>
        </w:rPr>
        <w:t>Nombre de lits d’hébergement</w:t>
      </w:r>
      <w:r w:rsidR="00696DEA" w:rsidRPr="007605EA">
        <w:rPr>
          <w:sz w:val="22"/>
          <w:szCs w:val="22"/>
          <w:lang w:eastAsia="fr-FR"/>
        </w:rPr>
        <w:t xml:space="preserve"> temporaire</w:t>
      </w:r>
      <w:r w:rsidR="00320574" w:rsidRPr="007605EA">
        <w:rPr>
          <w:sz w:val="22"/>
          <w:szCs w:val="22"/>
          <w:lang w:eastAsia="fr-FR"/>
        </w:rPr>
        <w:t xml:space="preserve"> : </w:t>
      </w:r>
    </w:p>
    <w:p w:rsidR="00320574" w:rsidRPr="007605EA" w:rsidRDefault="00320574" w:rsidP="00320574">
      <w:pPr>
        <w:suppressAutoHyphens w:val="0"/>
        <w:autoSpaceDE w:val="0"/>
        <w:autoSpaceDN w:val="0"/>
        <w:adjustRightInd w:val="0"/>
        <w:rPr>
          <w:sz w:val="22"/>
          <w:szCs w:val="22"/>
          <w:lang w:eastAsia="fr-FR"/>
        </w:rPr>
      </w:pPr>
    </w:p>
    <w:p w:rsidR="00D11A9C" w:rsidRPr="007605EA" w:rsidRDefault="00D11A9C" w:rsidP="00320574">
      <w:pPr>
        <w:suppressAutoHyphens w:val="0"/>
        <w:autoSpaceDE w:val="0"/>
        <w:autoSpaceDN w:val="0"/>
        <w:adjustRightInd w:val="0"/>
        <w:rPr>
          <w:sz w:val="22"/>
          <w:szCs w:val="22"/>
          <w:lang w:eastAsia="fr-FR"/>
        </w:rPr>
      </w:pPr>
    </w:p>
    <w:p w:rsidR="007605EA" w:rsidRPr="007605EA" w:rsidRDefault="007605EA" w:rsidP="00320574">
      <w:pPr>
        <w:suppressAutoHyphens w:val="0"/>
        <w:autoSpaceDE w:val="0"/>
        <w:autoSpaceDN w:val="0"/>
        <w:adjustRightInd w:val="0"/>
        <w:rPr>
          <w:sz w:val="22"/>
          <w:szCs w:val="22"/>
          <w:lang w:eastAsia="fr-FR"/>
        </w:rPr>
      </w:pPr>
    </w:p>
    <w:p w:rsidR="007605EA" w:rsidRPr="007605EA" w:rsidRDefault="007605EA" w:rsidP="00320574">
      <w:pPr>
        <w:suppressAutoHyphens w:val="0"/>
        <w:autoSpaceDE w:val="0"/>
        <w:autoSpaceDN w:val="0"/>
        <w:adjustRightInd w:val="0"/>
        <w:rPr>
          <w:sz w:val="22"/>
          <w:szCs w:val="22"/>
          <w:lang w:eastAsia="fr-FR"/>
        </w:rPr>
      </w:pPr>
    </w:p>
    <w:p w:rsidR="00696DEA" w:rsidRPr="007605EA" w:rsidRDefault="00696DEA" w:rsidP="00320574">
      <w:pPr>
        <w:suppressAutoHyphens w:val="0"/>
        <w:autoSpaceDE w:val="0"/>
        <w:autoSpaceDN w:val="0"/>
        <w:adjustRightInd w:val="0"/>
        <w:rPr>
          <w:sz w:val="22"/>
          <w:szCs w:val="22"/>
          <w:lang w:eastAsia="fr-FR"/>
        </w:rPr>
      </w:pPr>
    </w:p>
    <w:p w:rsidR="00D11A9C" w:rsidRPr="007605EA" w:rsidRDefault="00D11A9C" w:rsidP="00D11A9C">
      <w:pPr>
        <w:suppressAutoHyphens w:val="0"/>
        <w:autoSpaceDE w:val="0"/>
        <w:autoSpaceDN w:val="0"/>
        <w:adjustRightInd w:val="0"/>
        <w:rPr>
          <w:sz w:val="22"/>
          <w:szCs w:val="22"/>
          <w:lang w:eastAsia="fr-FR"/>
        </w:rPr>
      </w:pPr>
      <w:r w:rsidRPr="007605EA">
        <w:rPr>
          <w:sz w:val="22"/>
          <w:szCs w:val="22"/>
          <w:u w:val="single"/>
          <w:lang w:eastAsia="fr-FR"/>
        </w:rPr>
        <w:t xml:space="preserve">EHPAD </w:t>
      </w:r>
      <w:proofErr w:type="spellStart"/>
      <w:r w:rsidRPr="007605EA">
        <w:rPr>
          <w:sz w:val="22"/>
          <w:szCs w:val="22"/>
          <w:u w:val="single"/>
          <w:lang w:eastAsia="fr-FR"/>
        </w:rPr>
        <w:t>n°x</w:t>
      </w:r>
      <w:proofErr w:type="spellEnd"/>
      <w:r w:rsidRPr="007605EA">
        <w:rPr>
          <w:sz w:val="22"/>
          <w:szCs w:val="22"/>
          <w:lang w:eastAsia="fr-FR"/>
        </w:rPr>
        <w:t xml:space="preserve"> : </w:t>
      </w:r>
      <w:r w:rsidR="00696DEA" w:rsidRPr="007605EA">
        <w:rPr>
          <w:rFonts w:eastAsiaTheme="minorHAnsi"/>
          <w:bCs/>
          <w:sz w:val="22"/>
          <w:szCs w:val="22"/>
          <w:lang w:eastAsia="en-US"/>
        </w:rPr>
        <w:t>(A dupliquer autant que nécessaire)</w:t>
      </w:r>
    </w:p>
    <w:p w:rsidR="00D11A9C" w:rsidRPr="007605EA" w:rsidRDefault="00D11A9C" w:rsidP="00D11A9C">
      <w:pPr>
        <w:suppressAutoHyphens w:val="0"/>
        <w:autoSpaceDE w:val="0"/>
        <w:autoSpaceDN w:val="0"/>
        <w:adjustRightInd w:val="0"/>
        <w:rPr>
          <w:sz w:val="22"/>
          <w:szCs w:val="22"/>
          <w:lang w:eastAsia="fr-FR"/>
        </w:rPr>
      </w:pPr>
    </w:p>
    <w:p w:rsidR="00D11A9C" w:rsidRPr="007605EA" w:rsidRDefault="00D11A9C" w:rsidP="00D11A9C">
      <w:pPr>
        <w:suppressAutoHyphens w:val="0"/>
        <w:autoSpaceDE w:val="0"/>
        <w:autoSpaceDN w:val="0"/>
        <w:adjustRightInd w:val="0"/>
        <w:rPr>
          <w:sz w:val="22"/>
          <w:szCs w:val="22"/>
          <w:lang w:eastAsia="fr-FR"/>
        </w:rPr>
      </w:pPr>
      <w:r w:rsidRPr="007605EA">
        <w:rPr>
          <w:sz w:val="22"/>
          <w:szCs w:val="22"/>
          <w:lang w:eastAsia="fr-FR"/>
        </w:rPr>
        <w:t>Nom de l’EHPAD :</w:t>
      </w:r>
    </w:p>
    <w:p w:rsidR="00D11A9C" w:rsidRPr="007605EA" w:rsidRDefault="00D11A9C" w:rsidP="00D11A9C">
      <w:pPr>
        <w:suppressAutoHyphens w:val="0"/>
        <w:autoSpaceDE w:val="0"/>
        <w:autoSpaceDN w:val="0"/>
        <w:adjustRightInd w:val="0"/>
        <w:rPr>
          <w:sz w:val="22"/>
          <w:szCs w:val="22"/>
          <w:lang w:eastAsia="fr-FR"/>
        </w:rPr>
      </w:pPr>
      <w:r w:rsidRPr="007605EA">
        <w:rPr>
          <w:sz w:val="22"/>
          <w:szCs w:val="22"/>
          <w:lang w:eastAsia="fr-FR"/>
        </w:rPr>
        <w:t xml:space="preserve"> </w:t>
      </w:r>
    </w:p>
    <w:p w:rsidR="00D11A9C" w:rsidRPr="007605EA" w:rsidRDefault="00D11A9C" w:rsidP="00D11A9C">
      <w:pPr>
        <w:suppressAutoHyphens w:val="0"/>
        <w:autoSpaceDE w:val="0"/>
        <w:autoSpaceDN w:val="0"/>
        <w:adjustRightInd w:val="0"/>
        <w:rPr>
          <w:sz w:val="22"/>
          <w:szCs w:val="22"/>
          <w:lang w:eastAsia="fr-FR"/>
        </w:rPr>
      </w:pPr>
      <w:r w:rsidRPr="007605EA">
        <w:rPr>
          <w:sz w:val="22"/>
          <w:szCs w:val="22"/>
          <w:lang w:eastAsia="fr-FR"/>
        </w:rPr>
        <w:t>Numéro FINESS établissement :</w:t>
      </w:r>
    </w:p>
    <w:p w:rsidR="00D11A9C" w:rsidRPr="007605EA" w:rsidRDefault="00D11A9C" w:rsidP="00D11A9C">
      <w:pPr>
        <w:suppressAutoHyphens w:val="0"/>
        <w:autoSpaceDE w:val="0"/>
        <w:autoSpaceDN w:val="0"/>
        <w:adjustRightInd w:val="0"/>
        <w:rPr>
          <w:sz w:val="22"/>
          <w:szCs w:val="22"/>
          <w:lang w:eastAsia="fr-FR"/>
        </w:rPr>
      </w:pPr>
      <w:r w:rsidRPr="007605EA">
        <w:rPr>
          <w:sz w:val="22"/>
          <w:szCs w:val="22"/>
          <w:lang w:eastAsia="fr-FR"/>
        </w:rPr>
        <w:t xml:space="preserve"> </w:t>
      </w:r>
    </w:p>
    <w:p w:rsidR="00D11A9C" w:rsidRPr="007605EA" w:rsidRDefault="00D11A9C" w:rsidP="00D11A9C">
      <w:pPr>
        <w:suppressAutoHyphens w:val="0"/>
        <w:autoSpaceDE w:val="0"/>
        <w:autoSpaceDN w:val="0"/>
        <w:adjustRightInd w:val="0"/>
        <w:rPr>
          <w:sz w:val="22"/>
          <w:szCs w:val="22"/>
          <w:lang w:eastAsia="fr-FR"/>
        </w:rPr>
      </w:pPr>
      <w:r w:rsidRPr="007605EA">
        <w:rPr>
          <w:sz w:val="22"/>
          <w:szCs w:val="22"/>
          <w:lang w:eastAsia="fr-FR"/>
        </w:rPr>
        <w:t xml:space="preserve">Adresse : </w:t>
      </w:r>
    </w:p>
    <w:p w:rsidR="00D11A9C" w:rsidRPr="007605EA" w:rsidRDefault="00D11A9C" w:rsidP="00D11A9C">
      <w:pPr>
        <w:suppressAutoHyphens w:val="0"/>
        <w:autoSpaceDE w:val="0"/>
        <w:autoSpaceDN w:val="0"/>
        <w:adjustRightInd w:val="0"/>
        <w:rPr>
          <w:sz w:val="22"/>
          <w:szCs w:val="22"/>
          <w:lang w:eastAsia="fr-FR"/>
        </w:rPr>
      </w:pPr>
    </w:p>
    <w:p w:rsidR="00CD445C" w:rsidRPr="007605EA" w:rsidRDefault="00D11A9C" w:rsidP="00D11A9C">
      <w:pPr>
        <w:suppressAutoHyphens w:val="0"/>
        <w:autoSpaceDE w:val="0"/>
        <w:autoSpaceDN w:val="0"/>
        <w:adjustRightInd w:val="0"/>
        <w:rPr>
          <w:sz w:val="22"/>
          <w:szCs w:val="22"/>
          <w:lang w:eastAsia="fr-FR"/>
        </w:rPr>
      </w:pPr>
      <w:r w:rsidRPr="007605EA">
        <w:rPr>
          <w:sz w:val="22"/>
          <w:szCs w:val="22"/>
          <w:lang w:eastAsia="fr-FR"/>
        </w:rPr>
        <w:t>Nombre de lits d’hébergement permanent</w:t>
      </w:r>
      <w:r w:rsidR="00CD445C" w:rsidRPr="007605EA">
        <w:rPr>
          <w:sz w:val="22"/>
          <w:szCs w:val="22"/>
          <w:lang w:eastAsia="fr-FR"/>
        </w:rPr>
        <w:t> :</w:t>
      </w:r>
    </w:p>
    <w:p w:rsidR="00CD445C" w:rsidRPr="007605EA" w:rsidRDefault="00CD445C" w:rsidP="00D11A9C">
      <w:pPr>
        <w:suppressAutoHyphens w:val="0"/>
        <w:autoSpaceDE w:val="0"/>
        <w:autoSpaceDN w:val="0"/>
        <w:adjustRightInd w:val="0"/>
        <w:rPr>
          <w:sz w:val="22"/>
          <w:szCs w:val="22"/>
          <w:lang w:eastAsia="fr-FR"/>
        </w:rPr>
      </w:pPr>
    </w:p>
    <w:p w:rsidR="00D11A9C" w:rsidRPr="007605EA" w:rsidRDefault="00CD445C" w:rsidP="00D11A9C">
      <w:pPr>
        <w:suppressAutoHyphens w:val="0"/>
        <w:autoSpaceDE w:val="0"/>
        <w:autoSpaceDN w:val="0"/>
        <w:adjustRightInd w:val="0"/>
        <w:rPr>
          <w:sz w:val="22"/>
          <w:szCs w:val="22"/>
          <w:lang w:eastAsia="fr-FR"/>
        </w:rPr>
      </w:pPr>
      <w:r w:rsidRPr="007605EA">
        <w:rPr>
          <w:sz w:val="22"/>
          <w:szCs w:val="22"/>
          <w:lang w:eastAsia="fr-FR"/>
        </w:rPr>
        <w:t>Nombre de lits en hébergement</w:t>
      </w:r>
      <w:r w:rsidR="00696DEA" w:rsidRPr="007605EA">
        <w:rPr>
          <w:sz w:val="22"/>
          <w:szCs w:val="22"/>
          <w:lang w:eastAsia="fr-FR"/>
        </w:rPr>
        <w:t xml:space="preserve"> temporaire</w:t>
      </w:r>
      <w:r w:rsidR="00D11A9C" w:rsidRPr="007605EA">
        <w:rPr>
          <w:sz w:val="22"/>
          <w:szCs w:val="22"/>
          <w:lang w:eastAsia="fr-FR"/>
        </w:rPr>
        <w:t xml:space="preserve"> : </w:t>
      </w:r>
    </w:p>
    <w:p w:rsidR="00D11A9C" w:rsidRPr="007605EA" w:rsidRDefault="00D11A9C" w:rsidP="00D11A9C">
      <w:pPr>
        <w:suppressAutoHyphens w:val="0"/>
        <w:autoSpaceDE w:val="0"/>
        <w:autoSpaceDN w:val="0"/>
        <w:adjustRightInd w:val="0"/>
        <w:rPr>
          <w:sz w:val="22"/>
          <w:szCs w:val="22"/>
          <w:lang w:eastAsia="fr-FR"/>
        </w:rPr>
      </w:pPr>
    </w:p>
    <w:p w:rsidR="00B8783B" w:rsidRPr="007605EA" w:rsidRDefault="00B8783B" w:rsidP="00D11A9C">
      <w:pPr>
        <w:suppressAutoHyphens w:val="0"/>
        <w:autoSpaceDE w:val="0"/>
        <w:autoSpaceDN w:val="0"/>
        <w:adjustRightInd w:val="0"/>
        <w:rPr>
          <w:sz w:val="22"/>
          <w:szCs w:val="22"/>
          <w:lang w:eastAsia="fr-FR"/>
        </w:rPr>
      </w:pPr>
    </w:p>
    <w:p w:rsidR="00B8783B" w:rsidRPr="007605EA" w:rsidRDefault="00B8783B" w:rsidP="00D11A9C">
      <w:pPr>
        <w:suppressAutoHyphens w:val="0"/>
        <w:autoSpaceDE w:val="0"/>
        <w:autoSpaceDN w:val="0"/>
        <w:adjustRightInd w:val="0"/>
        <w:rPr>
          <w:sz w:val="22"/>
          <w:szCs w:val="22"/>
          <w:lang w:eastAsia="fr-FR"/>
        </w:rPr>
      </w:pPr>
    </w:p>
    <w:p w:rsidR="00C72BE5" w:rsidRPr="007605EA" w:rsidRDefault="00D11A9C" w:rsidP="00B8783B">
      <w:pPr>
        <w:pStyle w:val="Paragraphedeliste"/>
        <w:spacing w:after="240"/>
        <w:ind w:left="0"/>
        <w:jc w:val="both"/>
        <w:rPr>
          <w:rFonts w:ascii="Times New Roman" w:hAnsi="Times New Roman" w:cs="Times New Roman"/>
          <w:b/>
          <w:bCs/>
        </w:rPr>
      </w:pPr>
      <w:r w:rsidRPr="007605EA">
        <w:rPr>
          <w:rFonts w:ascii="Times New Roman" w:hAnsi="Times New Roman" w:cs="Times New Roman"/>
          <w:b/>
          <w:bCs/>
        </w:rPr>
        <w:t>1</w:t>
      </w:r>
      <w:r w:rsidR="00BA69CF" w:rsidRPr="007605EA">
        <w:rPr>
          <w:rFonts w:ascii="Times New Roman" w:hAnsi="Times New Roman" w:cs="Times New Roman"/>
          <w:b/>
          <w:bCs/>
        </w:rPr>
        <w:t xml:space="preserve">.3. </w:t>
      </w:r>
      <w:r w:rsidR="00BA68B6" w:rsidRPr="007605EA">
        <w:rPr>
          <w:rFonts w:ascii="Times New Roman" w:hAnsi="Times New Roman" w:cs="Times New Roman"/>
          <w:b/>
          <w:bCs/>
        </w:rPr>
        <w:t xml:space="preserve">Éligibilité </w:t>
      </w:r>
      <w:r w:rsidR="00BA69CF" w:rsidRPr="007605EA">
        <w:rPr>
          <w:rFonts w:ascii="Times New Roman" w:hAnsi="Times New Roman" w:cs="Times New Roman"/>
          <w:b/>
          <w:bCs/>
        </w:rPr>
        <w:t>du</w:t>
      </w:r>
      <w:r w:rsidR="00BA68B6" w:rsidRPr="007605EA">
        <w:rPr>
          <w:rFonts w:ascii="Times New Roman" w:hAnsi="Times New Roman" w:cs="Times New Roman"/>
          <w:b/>
          <w:bCs/>
        </w:rPr>
        <w:t xml:space="preserve"> dispositif</w:t>
      </w:r>
      <w:r w:rsidR="00E23734" w:rsidRPr="007605EA">
        <w:rPr>
          <w:rFonts w:ascii="Times New Roman" w:hAnsi="Times New Roman" w:cs="Times New Roman"/>
          <w:b/>
          <w:bCs/>
        </w:rPr>
        <w:t xml:space="preserve"> et</w:t>
      </w:r>
      <w:r w:rsidR="00736493" w:rsidRPr="007605EA">
        <w:rPr>
          <w:rFonts w:ascii="Times New Roman" w:hAnsi="Times New Roman" w:cs="Times New Roman"/>
          <w:b/>
          <w:bCs/>
        </w:rPr>
        <w:t xml:space="preserve"> respect des</w:t>
      </w:r>
      <w:r w:rsidR="00E23734" w:rsidRPr="007605EA">
        <w:rPr>
          <w:rFonts w:ascii="Times New Roman" w:hAnsi="Times New Roman" w:cs="Times New Roman"/>
          <w:b/>
          <w:bCs/>
        </w:rPr>
        <w:t xml:space="preserve"> prérequis </w:t>
      </w:r>
    </w:p>
    <w:p w:rsidR="00D11A9C" w:rsidRPr="007605EA" w:rsidRDefault="00D11A9C" w:rsidP="00D11A9C">
      <w:pPr>
        <w:pStyle w:val="Paragraphedeliste"/>
        <w:spacing w:after="240"/>
        <w:ind w:left="142"/>
        <w:jc w:val="both"/>
        <w:rPr>
          <w:rFonts w:ascii="Times New Roman" w:hAnsi="Times New Roman" w:cs="Times New Roman"/>
          <w:b/>
          <w:bCs/>
        </w:rPr>
      </w:pPr>
    </w:p>
    <w:p w:rsidR="0005573B" w:rsidRPr="007605EA" w:rsidRDefault="0005573B" w:rsidP="001A5174">
      <w:pPr>
        <w:pStyle w:val="Paragraphedeliste"/>
        <w:spacing w:after="240"/>
        <w:jc w:val="both"/>
        <w:rPr>
          <w:rFonts w:ascii="Times New Roman" w:hAnsi="Times New Roman" w:cs="Times New Roman"/>
          <w:b/>
          <w:bCs/>
        </w:rPr>
      </w:pPr>
    </w:p>
    <w:p w:rsidR="0005573B" w:rsidRPr="007605EA" w:rsidRDefault="0005573B" w:rsidP="00B8783B">
      <w:pPr>
        <w:pStyle w:val="Paragraphedeliste"/>
        <w:numPr>
          <w:ilvl w:val="2"/>
          <w:numId w:val="34"/>
        </w:numPr>
        <w:spacing w:after="240"/>
        <w:ind w:left="0" w:firstLine="0"/>
        <w:jc w:val="both"/>
        <w:rPr>
          <w:rFonts w:ascii="Times New Roman" w:hAnsi="Times New Roman" w:cs="Times New Roman"/>
          <w:bCs/>
        </w:rPr>
      </w:pPr>
      <w:r w:rsidRPr="007605EA">
        <w:rPr>
          <w:rFonts w:ascii="Times New Roman" w:hAnsi="Times New Roman" w:cs="Times New Roman"/>
          <w:bCs/>
        </w:rPr>
        <w:t xml:space="preserve">Principales caractéristiques du </w:t>
      </w:r>
      <w:r w:rsidR="00EC0F9D" w:rsidRPr="007605EA">
        <w:rPr>
          <w:rFonts w:ascii="Times New Roman" w:hAnsi="Times New Roman" w:cs="Times New Roman"/>
          <w:bCs/>
        </w:rPr>
        <w:t>périmètre géographique couvert</w:t>
      </w:r>
      <w:r w:rsidRPr="007605EA">
        <w:rPr>
          <w:rFonts w:ascii="Times New Roman" w:hAnsi="Times New Roman" w:cs="Times New Roman"/>
          <w:bCs/>
        </w:rPr>
        <w:t xml:space="preserve"> par le dispositif :</w:t>
      </w:r>
    </w:p>
    <w:p w:rsidR="00846ED3" w:rsidRPr="007605EA" w:rsidRDefault="00846ED3" w:rsidP="00846ED3">
      <w:pPr>
        <w:pStyle w:val="Paragraphedeliste"/>
        <w:spacing w:after="240" w:line="360" w:lineRule="auto"/>
        <w:jc w:val="both"/>
        <w:rPr>
          <w:rFonts w:ascii="Times New Roman" w:hAnsi="Times New Roman" w:cs="Times New Roman"/>
        </w:rPr>
      </w:pPr>
    </w:p>
    <w:p w:rsidR="00EC0F9D" w:rsidRPr="007605EA" w:rsidRDefault="000B355F" w:rsidP="000B355F">
      <w:pPr>
        <w:pStyle w:val="Paragraphedeliste"/>
        <w:numPr>
          <w:ilvl w:val="0"/>
          <w:numId w:val="3"/>
        </w:numPr>
        <w:spacing w:after="240" w:line="360" w:lineRule="auto"/>
        <w:ind w:left="284" w:firstLine="284"/>
        <w:jc w:val="both"/>
        <w:rPr>
          <w:rFonts w:ascii="Times New Roman" w:hAnsi="Times New Roman" w:cs="Times New Roman"/>
        </w:rPr>
      </w:pPr>
      <w:r w:rsidRPr="007605EA">
        <w:rPr>
          <w:rFonts w:ascii="Times New Roman" w:hAnsi="Times New Roman" w:cs="Times New Roman"/>
        </w:rPr>
        <w:t xml:space="preserve">   </w:t>
      </w:r>
      <w:r w:rsidR="00C622F0" w:rsidRPr="007605EA">
        <w:rPr>
          <w:rFonts w:ascii="Times New Roman" w:hAnsi="Times New Roman" w:cs="Times New Roman"/>
        </w:rPr>
        <w:t>Périmètre géographique :</w:t>
      </w:r>
    </w:p>
    <w:p w:rsidR="007605EA" w:rsidRPr="007605EA" w:rsidRDefault="007605EA" w:rsidP="007605EA">
      <w:pPr>
        <w:pStyle w:val="Paragraphedeliste"/>
        <w:spacing w:after="240" w:line="360" w:lineRule="auto"/>
        <w:ind w:left="568"/>
        <w:jc w:val="both"/>
        <w:rPr>
          <w:rFonts w:ascii="Times New Roman" w:hAnsi="Times New Roman" w:cs="Times New Roman"/>
        </w:rPr>
      </w:pPr>
    </w:p>
    <w:tbl>
      <w:tblPr>
        <w:tblStyle w:val="Grilledutableau"/>
        <w:tblW w:w="9754" w:type="dxa"/>
        <w:tblInd w:w="928" w:type="dxa"/>
        <w:tblLook w:val="04A0" w:firstRow="1" w:lastRow="0" w:firstColumn="1" w:lastColumn="0" w:noHBand="0" w:noVBand="1"/>
      </w:tblPr>
      <w:tblGrid>
        <w:gridCol w:w="3251"/>
        <w:gridCol w:w="3245"/>
        <w:gridCol w:w="3258"/>
      </w:tblGrid>
      <w:tr w:rsidR="007605EA" w:rsidRPr="007605EA" w:rsidTr="00C14D04">
        <w:trPr>
          <w:trHeight w:hRule="exact" w:val="709"/>
        </w:trPr>
        <w:tc>
          <w:tcPr>
            <w:tcW w:w="3251" w:type="dxa"/>
            <w:tcBorders>
              <w:bottom w:val="single" w:sz="4" w:space="0" w:color="auto"/>
            </w:tcBorders>
            <w:vAlign w:val="center"/>
          </w:tcPr>
          <w:p w:rsidR="007605EA" w:rsidRPr="007605EA" w:rsidRDefault="007605EA" w:rsidP="00C14D04">
            <w:pPr>
              <w:pStyle w:val="Paragraphedeliste"/>
              <w:spacing w:after="240" w:line="360" w:lineRule="auto"/>
              <w:ind w:left="0"/>
              <w:jc w:val="center"/>
              <w:rPr>
                <w:rFonts w:ascii="Times New Roman" w:hAnsi="Times New Roman" w:cs="Times New Roman"/>
              </w:rPr>
            </w:pPr>
          </w:p>
        </w:tc>
        <w:tc>
          <w:tcPr>
            <w:tcW w:w="3245" w:type="dxa"/>
            <w:tcBorders>
              <w:bottom w:val="single" w:sz="4" w:space="0" w:color="auto"/>
            </w:tcBorders>
            <w:vAlign w:val="center"/>
          </w:tcPr>
          <w:p w:rsidR="007605EA" w:rsidRPr="007605EA" w:rsidRDefault="007605EA" w:rsidP="00C14D04">
            <w:pPr>
              <w:pStyle w:val="Paragraphedeliste"/>
              <w:spacing w:after="240" w:line="360" w:lineRule="auto"/>
              <w:ind w:left="0"/>
              <w:jc w:val="center"/>
              <w:rPr>
                <w:rFonts w:ascii="Times New Roman" w:hAnsi="Times New Roman" w:cs="Times New Roman"/>
              </w:rPr>
            </w:pPr>
            <w:r w:rsidRPr="007605EA">
              <w:rPr>
                <w:rFonts w:ascii="Times New Roman" w:hAnsi="Times New Roman" w:cs="Times New Roman"/>
              </w:rPr>
              <w:t>Nom de commune</w:t>
            </w:r>
          </w:p>
        </w:tc>
        <w:tc>
          <w:tcPr>
            <w:tcW w:w="3258" w:type="dxa"/>
            <w:tcBorders>
              <w:bottom w:val="single" w:sz="4" w:space="0" w:color="auto"/>
            </w:tcBorders>
            <w:vAlign w:val="center"/>
          </w:tcPr>
          <w:p w:rsidR="007605EA" w:rsidRPr="007605EA" w:rsidRDefault="007605EA" w:rsidP="00C14D04">
            <w:pPr>
              <w:pStyle w:val="Paragraphedeliste"/>
              <w:spacing w:after="240" w:line="360" w:lineRule="auto"/>
              <w:ind w:left="0"/>
              <w:jc w:val="center"/>
              <w:rPr>
                <w:rFonts w:ascii="Times New Roman" w:hAnsi="Times New Roman" w:cs="Times New Roman"/>
              </w:rPr>
            </w:pPr>
            <w:r w:rsidRPr="007605EA">
              <w:rPr>
                <w:rFonts w:ascii="Times New Roman" w:hAnsi="Times New Roman" w:cs="Times New Roman"/>
              </w:rPr>
              <w:t>Distance entre ces communes (en minutes,)</w:t>
            </w:r>
          </w:p>
        </w:tc>
      </w:tr>
      <w:tr w:rsidR="007605EA" w:rsidRPr="007605EA" w:rsidTr="00C14D04">
        <w:tc>
          <w:tcPr>
            <w:tcW w:w="3251" w:type="dxa"/>
            <w:tcBorders>
              <w:top w:val="single" w:sz="4" w:space="0" w:color="auto"/>
              <w:left w:val="single" w:sz="4" w:space="0" w:color="auto"/>
              <w:bottom w:val="nil"/>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r w:rsidRPr="007605EA">
              <w:rPr>
                <w:rFonts w:ascii="Times New Roman" w:hAnsi="Times New Roman" w:cs="Times New Roman"/>
              </w:rPr>
              <w:t>Établissement le plus à l'Est</w:t>
            </w:r>
          </w:p>
        </w:tc>
        <w:tc>
          <w:tcPr>
            <w:tcW w:w="3245" w:type="dxa"/>
            <w:tcBorders>
              <w:top w:val="single" w:sz="4" w:space="0" w:color="auto"/>
              <w:left w:val="single" w:sz="4" w:space="0" w:color="auto"/>
              <w:bottom w:val="nil"/>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p>
        </w:tc>
        <w:tc>
          <w:tcPr>
            <w:tcW w:w="3258" w:type="dxa"/>
            <w:vMerge w:val="restart"/>
            <w:tcBorders>
              <w:top w:val="single" w:sz="4" w:space="0" w:color="auto"/>
              <w:left w:val="single" w:sz="4" w:space="0" w:color="auto"/>
              <w:right w:val="single" w:sz="4" w:space="0" w:color="auto"/>
            </w:tcBorders>
            <w:vAlign w:val="center"/>
          </w:tcPr>
          <w:p w:rsidR="007605EA" w:rsidRPr="007605EA" w:rsidRDefault="007605EA" w:rsidP="00C14D04">
            <w:pPr>
              <w:pStyle w:val="Paragraphedeliste"/>
              <w:spacing w:after="240" w:line="360" w:lineRule="auto"/>
              <w:ind w:left="0"/>
              <w:jc w:val="center"/>
              <w:rPr>
                <w:rFonts w:ascii="Times New Roman" w:hAnsi="Times New Roman" w:cs="Times New Roman"/>
              </w:rPr>
            </w:pPr>
          </w:p>
        </w:tc>
      </w:tr>
      <w:tr w:rsidR="007605EA" w:rsidRPr="007605EA" w:rsidTr="00C14D04">
        <w:tc>
          <w:tcPr>
            <w:tcW w:w="3251" w:type="dxa"/>
            <w:tcBorders>
              <w:top w:val="nil"/>
              <w:left w:val="single" w:sz="4" w:space="0" w:color="auto"/>
              <w:bottom w:val="single" w:sz="4" w:space="0" w:color="auto"/>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r w:rsidRPr="007605EA">
              <w:rPr>
                <w:rFonts w:ascii="Times New Roman" w:hAnsi="Times New Roman" w:cs="Times New Roman"/>
              </w:rPr>
              <w:t>Établissement le plus à l'Ouest</w:t>
            </w:r>
          </w:p>
        </w:tc>
        <w:tc>
          <w:tcPr>
            <w:tcW w:w="3245" w:type="dxa"/>
            <w:tcBorders>
              <w:top w:val="nil"/>
              <w:left w:val="single" w:sz="4" w:space="0" w:color="auto"/>
              <w:bottom w:val="single" w:sz="4" w:space="0" w:color="auto"/>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p>
        </w:tc>
        <w:tc>
          <w:tcPr>
            <w:tcW w:w="3258" w:type="dxa"/>
            <w:vMerge/>
            <w:tcBorders>
              <w:left w:val="single" w:sz="4" w:space="0" w:color="auto"/>
              <w:bottom w:val="single" w:sz="4" w:space="0" w:color="auto"/>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p>
        </w:tc>
      </w:tr>
      <w:tr w:rsidR="007605EA" w:rsidRPr="007605EA" w:rsidTr="00C14D04">
        <w:tc>
          <w:tcPr>
            <w:tcW w:w="3251" w:type="dxa"/>
            <w:tcBorders>
              <w:top w:val="single" w:sz="4" w:space="0" w:color="auto"/>
              <w:left w:val="single" w:sz="4" w:space="0" w:color="auto"/>
              <w:bottom w:val="nil"/>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r w:rsidRPr="007605EA">
              <w:rPr>
                <w:rFonts w:ascii="Times New Roman" w:hAnsi="Times New Roman" w:cs="Times New Roman"/>
              </w:rPr>
              <w:t>Établissement le plus au Sud</w:t>
            </w:r>
          </w:p>
        </w:tc>
        <w:sdt>
          <w:sdtPr>
            <w:rPr>
              <w:rFonts w:ascii="Times New Roman" w:hAnsi="Times New Roman" w:cs="Times New Roman"/>
            </w:rPr>
            <w:id w:val="1635829792"/>
            <w:showingPlcHdr/>
          </w:sdtPr>
          <w:sdtEndPr/>
          <w:sdtContent>
            <w:tc>
              <w:tcPr>
                <w:tcW w:w="3245" w:type="dxa"/>
                <w:tcBorders>
                  <w:top w:val="single" w:sz="4" w:space="0" w:color="auto"/>
                  <w:left w:val="single" w:sz="4" w:space="0" w:color="auto"/>
                  <w:bottom w:val="nil"/>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r w:rsidRPr="007605EA">
                  <w:rPr>
                    <w:rFonts w:ascii="Times New Roman" w:hAnsi="Times New Roman" w:cs="Times New Roman"/>
                  </w:rPr>
                  <w:t xml:space="preserve">     </w:t>
                </w:r>
              </w:p>
            </w:tc>
          </w:sdtContent>
        </w:sdt>
        <w:tc>
          <w:tcPr>
            <w:tcW w:w="3258" w:type="dxa"/>
            <w:vMerge w:val="restart"/>
            <w:tcBorders>
              <w:top w:val="single" w:sz="4" w:space="0" w:color="auto"/>
              <w:left w:val="single" w:sz="4" w:space="0" w:color="auto"/>
              <w:right w:val="single" w:sz="4" w:space="0" w:color="auto"/>
            </w:tcBorders>
            <w:vAlign w:val="center"/>
          </w:tcPr>
          <w:p w:rsidR="007605EA" w:rsidRPr="007605EA" w:rsidRDefault="007605EA" w:rsidP="00C14D04">
            <w:pPr>
              <w:pStyle w:val="Paragraphedeliste"/>
              <w:spacing w:after="240" w:line="360" w:lineRule="auto"/>
              <w:ind w:left="0"/>
              <w:jc w:val="center"/>
              <w:rPr>
                <w:rFonts w:ascii="Times New Roman" w:hAnsi="Times New Roman" w:cs="Times New Roman"/>
              </w:rPr>
            </w:pPr>
          </w:p>
        </w:tc>
      </w:tr>
      <w:tr w:rsidR="007605EA" w:rsidRPr="007605EA" w:rsidTr="00C14D04">
        <w:tc>
          <w:tcPr>
            <w:tcW w:w="3251" w:type="dxa"/>
            <w:tcBorders>
              <w:top w:val="nil"/>
              <w:left w:val="single" w:sz="4" w:space="0" w:color="auto"/>
              <w:bottom w:val="single" w:sz="4" w:space="0" w:color="auto"/>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r w:rsidRPr="007605EA">
              <w:rPr>
                <w:rFonts w:ascii="Times New Roman" w:hAnsi="Times New Roman" w:cs="Times New Roman"/>
              </w:rPr>
              <w:t>Établissement le plus au Nord</w:t>
            </w:r>
          </w:p>
        </w:tc>
        <w:tc>
          <w:tcPr>
            <w:tcW w:w="3245" w:type="dxa"/>
            <w:tcBorders>
              <w:top w:val="nil"/>
              <w:left w:val="single" w:sz="4" w:space="0" w:color="auto"/>
              <w:bottom w:val="single" w:sz="4" w:space="0" w:color="auto"/>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p>
        </w:tc>
        <w:tc>
          <w:tcPr>
            <w:tcW w:w="3258" w:type="dxa"/>
            <w:vMerge/>
            <w:tcBorders>
              <w:left w:val="single" w:sz="4" w:space="0" w:color="auto"/>
              <w:bottom w:val="single" w:sz="4" w:space="0" w:color="auto"/>
              <w:right w:val="single" w:sz="4" w:space="0" w:color="auto"/>
            </w:tcBorders>
          </w:tcPr>
          <w:p w:rsidR="007605EA" w:rsidRPr="007605EA" w:rsidRDefault="007605EA" w:rsidP="00C14D04">
            <w:pPr>
              <w:pStyle w:val="Paragraphedeliste"/>
              <w:spacing w:after="240" w:line="360" w:lineRule="auto"/>
              <w:ind w:left="0"/>
              <w:jc w:val="both"/>
              <w:rPr>
                <w:rFonts w:ascii="Times New Roman" w:hAnsi="Times New Roman" w:cs="Times New Roman"/>
              </w:rPr>
            </w:pPr>
          </w:p>
        </w:tc>
      </w:tr>
    </w:tbl>
    <w:p w:rsidR="007605EA" w:rsidRPr="007605EA" w:rsidRDefault="007605EA" w:rsidP="007605EA">
      <w:pPr>
        <w:spacing w:after="240" w:line="360" w:lineRule="auto"/>
        <w:jc w:val="both"/>
        <w:rPr>
          <w:sz w:val="22"/>
          <w:szCs w:val="22"/>
        </w:rPr>
      </w:pPr>
    </w:p>
    <w:p w:rsidR="007605EA" w:rsidRPr="007605EA" w:rsidRDefault="007605EA" w:rsidP="000B355F">
      <w:pPr>
        <w:pStyle w:val="Paragraphedeliste"/>
        <w:numPr>
          <w:ilvl w:val="0"/>
          <w:numId w:val="3"/>
        </w:numPr>
        <w:spacing w:after="240" w:line="360" w:lineRule="auto"/>
        <w:ind w:left="284" w:firstLine="284"/>
        <w:jc w:val="both"/>
        <w:rPr>
          <w:rFonts w:ascii="Times New Roman" w:hAnsi="Times New Roman" w:cs="Times New Roman"/>
        </w:rPr>
      </w:pPr>
      <w:r w:rsidRPr="007605EA">
        <w:rPr>
          <w:rFonts w:ascii="Times New Roman" w:hAnsi="Times New Roman" w:cs="Times New Roman"/>
        </w:rPr>
        <w:t xml:space="preserve"> Nombre de places </w:t>
      </w:r>
      <w:r w:rsidR="009B4D6E">
        <w:rPr>
          <w:rFonts w:ascii="Times New Roman" w:hAnsi="Times New Roman" w:cs="Times New Roman"/>
        </w:rPr>
        <w:t>du dispositif :</w:t>
      </w:r>
    </w:p>
    <w:tbl>
      <w:tblPr>
        <w:tblStyle w:val="Grilledutableau"/>
        <w:tblW w:w="0" w:type="auto"/>
        <w:tblInd w:w="696" w:type="dxa"/>
        <w:tblLook w:val="04A0" w:firstRow="1" w:lastRow="0" w:firstColumn="1" w:lastColumn="0" w:noHBand="0" w:noVBand="1"/>
      </w:tblPr>
      <w:tblGrid>
        <w:gridCol w:w="3794"/>
        <w:gridCol w:w="1276"/>
      </w:tblGrid>
      <w:tr w:rsidR="007605EA" w:rsidRPr="007605EA" w:rsidTr="00692E9D">
        <w:tc>
          <w:tcPr>
            <w:tcW w:w="3794" w:type="dxa"/>
            <w:vAlign w:val="center"/>
          </w:tcPr>
          <w:p w:rsidR="007605EA" w:rsidRPr="007605EA" w:rsidRDefault="007605EA" w:rsidP="009B4D6E">
            <w:pPr>
              <w:spacing w:after="240" w:line="360" w:lineRule="auto"/>
              <w:rPr>
                <w:rFonts w:ascii="Times New Roman" w:hAnsi="Times New Roman" w:cs="Times New Roman"/>
              </w:rPr>
            </w:pPr>
            <w:r w:rsidRPr="007605EA">
              <w:rPr>
                <w:rFonts w:ascii="Times New Roman" w:hAnsi="Times New Roman" w:cs="Times New Roman"/>
              </w:rPr>
              <w:t xml:space="preserve">Hébergement </w:t>
            </w:r>
            <w:r w:rsidR="009B4D6E" w:rsidRPr="007605EA">
              <w:rPr>
                <w:rFonts w:ascii="Times New Roman" w:hAnsi="Times New Roman" w:cs="Times New Roman"/>
              </w:rPr>
              <w:t>permanent</w:t>
            </w:r>
          </w:p>
        </w:tc>
        <w:tc>
          <w:tcPr>
            <w:tcW w:w="1276" w:type="dxa"/>
            <w:vAlign w:val="center"/>
          </w:tcPr>
          <w:p w:rsidR="007605EA" w:rsidRPr="007605EA" w:rsidRDefault="007605EA" w:rsidP="009B4D6E">
            <w:pPr>
              <w:spacing w:after="240" w:line="360" w:lineRule="auto"/>
              <w:rPr>
                <w:rFonts w:ascii="Times New Roman" w:hAnsi="Times New Roman" w:cs="Times New Roman"/>
              </w:rPr>
            </w:pPr>
          </w:p>
        </w:tc>
      </w:tr>
      <w:tr w:rsidR="007605EA" w:rsidRPr="007605EA" w:rsidTr="00692E9D">
        <w:tc>
          <w:tcPr>
            <w:tcW w:w="3794" w:type="dxa"/>
            <w:vAlign w:val="center"/>
          </w:tcPr>
          <w:p w:rsidR="007605EA" w:rsidRPr="007605EA" w:rsidRDefault="007605EA" w:rsidP="009B4D6E">
            <w:pPr>
              <w:spacing w:after="240" w:line="360" w:lineRule="auto"/>
              <w:rPr>
                <w:rFonts w:ascii="Times New Roman" w:hAnsi="Times New Roman" w:cs="Times New Roman"/>
              </w:rPr>
            </w:pPr>
            <w:r w:rsidRPr="007605EA">
              <w:rPr>
                <w:rFonts w:ascii="Times New Roman" w:hAnsi="Times New Roman" w:cs="Times New Roman"/>
              </w:rPr>
              <w:t>Hébergement temporaire</w:t>
            </w:r>
          </w:p>
        </w:tc>
        <w:tc>
          <w:tcPr>
            <w:tcW w:w="1276" w:type="dxa"/>
            <w:vAlign w:val="center"/>
          </w:tcPr>
          <w:p w:rsidR="007605EA" w:rsidRPr="007605EA" w:rsidRDefault="007605EA" w:rsidP="009B4D6E">
            <w:pPr>
              <w:spacing w:after="240" w:line="360" w:lineRule="auto"/>
              <w:rPr>
                <w:rFonts w:ascii="Times New Roman" w:hAnsi="Times New Roman" w:cs="Times New Roman"/>
              </w:rPr>
            </w:pPr>
          </w:p>
        </w:tc>
      </w:tr>
      <w:tr w:rsidR="007605EA" w:rsidRPr="007605EA" w:rsidTr="00692E9D">
        <w:tc>
          <w:tcPr>
            <w:tcW w:w="3794" w:type="dxa"/>
            <w:vAlign w:val="center"/>
          </w:tcPr>
          <w:p w:rsidR="007605EA" w:rsidRPr="007605EA" w:rsidRDefault="009B4D6E" w:rsidP="009B4D6E">
            <w:pPr>
              <w:spacing w:after="240" w:line="360" w:lineRule="auto"/>
              <w:jc w:val="right"/>
              <w:rPr>
                <w:rFonts w:ascii="Times New Roman" w:hAnsi="Times New Roman" w:cs="Times New Roman"/>
              </w:rPr>
            </w:pPr>
            <w:r>
              <w:rPr>
                <w:rFonts w:ascii="Times New Roman" w:hAnsi="Times New Roman" w:cs="Times New Roman"/>
              </w:rPr>
              <w:t>TOTAL</w:t>
            </w:r>
          </w:p>
        </w:tc>
        <w:tc>
          <w:tcPr>
            <w:tcW w:w="1276" w:type="dxa"/>
            <w:vAlign w:val="center"/>
          </w:tcPr>
          <w:p w:rsidR="007605EA" w:rsidRPr="007605EA" w:rsidRDefault="007605EA" w:rsidP="009B4D6E">
            <w:pPr>
              <w:spacing w:after="240" w:line="360" w:lineRule="auto"/>
              <w:rPr>
                <w:rFonts w:ascii="Times New Roman" w:hAnsi="Times New Roman" w:cs="Times New Roman"/>
              </w:rPr>
            </w:pPr>
          </w:p>
        </w:tc>
      </w:tr>
    </w:tbl>
    <w:p w:rsidR="007605EA" w:rsidRPr="007605EA" w:rsidRDefault="007605EA" w:rsidP="007605EA">
      <w:pPr>
        <w:spacing w:after="240" w:line="360" w:lineRule="auto"/>
        <w:jc w:val="both"/>
        <w:rPr>
          <w:sz w:val="22"/>
          <w:szCs w:val="22"/>
        </w:rPr>
      </w:pPr>
    </w:p>
    <w:p w:rsidR="007928B3" w:rsidRPr="007605EA" w:rsidRDefault="007928B3" w:rsidP="000E3CBF">
      <w:pPr>
        <w:spacing w:line="360" w:lineRule="auto"/>
        <w:jc w:val="both"/>
        <w:rPr>
          <w:sz w:val="22"/>
          <w:szCs w:val="22"/>
        </w:rPr>
      </w:pPr>
    </w:p>
    <w:p w:rsidR="00F56007" w:rsidRPr="007605EA" w:rsidRDefault="007605EA" w:rsidP="000E3CBF">
      <w:pPr>
        <w:spacing w:line="360" w:lineRule="auto"/>
        <w:jc w:val="both"/>
        <w:rPr>
          <w:sz w:val="22"/>
          <w:szCs w:val="22"/>
        </w:rPr>
      </w:pPr>
      <w:r w:rsidRPr="007605EA">
        <w:rPr>
          <w:sz w:val="22"/>
          <w:szCs w:val="22"/>
        </w:rPr>
        <w:tab/>
      </w:r>
    </w:p>
    <w:p w:rsidR="007605EA" w:rsidRPr="007605EA" w:rsidRDefault="007605EA" w:rsidP="000E3CBF">
      <w:pPr>
        <w:spacing w:line="360" w:lineRule="auto"/>
        <w:jc w:val="both"/>
        <w:rPr>
          <w:sz w:val="22"/>
          <w:szCs w:val="22"/>
        </w:rPr>
      </w:pPr>
    </w:p>
    <w:p w:rsidR="007605EA" w:rsidRPr="007605EA" w:rsidRDefault="007605EA" w:rsidP="000E3CBF">
      <w:pPr>
        <w:spacing w:line="360" w:lineRule="auto"/>
        <w:jc w:val="both"/>
        <w:rPr>
          <w:sz w:val="22"/>
          <w:szCs w:val="22"/>
        </w:rPr>
      </w:pPr>
    </w:p>
    <w:p w:rsidR="007605EA" w:rsidRPr="007605EA" w:rsidRDefault="007605EA" w:rsidP="000E3CBF">
      <w:pPr>
        <w:spacing w:line="360" w:lineRule="auto"/>
        <w:jc w:val="both"/>
        <w:rPr>
          <w:sz w:val="22"/>
          <w:szCs w:val="22"/>
        </w:rPr>
      </w:pPr>
    </w:p>
    <w:p w:rsidR="007605EA" w:rsidRPr="007605EA" w:rsidRDefault="007605EA" w:rsidP="000E3CBF">
      <w:pPr>
        <w:spacing w:line="360" w:lineRule="auto"/>
        <w:jc w:val="both"/>
        <w:rPr>
          <w:sz w:val="22"/>
          <w:szCs w:val="22"/>
        </w:rPr>
      </w:pPr>
    </w:p>
    <w:p w:rsidR="00F56007" w:rsidRPr="007605EA" w:rsidRDefault="00F56007" w:rsidP="00F56007">
      <w:pPr>
        <w:pStyle w:val="Paragraphedeliste"/>
        <w:numPr>
          <w:ilvl w:val="0"/>
          <w:numId w:val="3"/>
        </w:numPr>
        <w:spacing w:after="240" w:line="360" w:lineRule="auto"/>
        <w:ind w:left="284" w:firstLine="284"/>
        <w:jc w:val="both"/>
        <w:rPr>
          <w:rFonts w:ascii="Times New Roman" w:hAnsi="Times New Roman" w:cs="Times New Roman"/>
        </w:rPr>
      </w:pPr>
      <w:r w:rsidRPr="007605EA">
        <w:rPr>
          <w:rFonts w:ascii="Times New Roman" w:hAnsi="Times New Roman" w:cs="Times New Roman"/>
        </w:rPr>
        <w:t xml:space="preserve">   Dérogatio</w:t>
      </w:r>
      <w:r w:rsidR="00CC5D6E" w:rsidRPr="007605EA">
        <w:rPr>
          <w:rFonts w:ascii="Times New Roman" w:hAnsi="Times New Roman" w:cs="Times New Roman"/>
        </w:rPr>
        <w:t>n à  la capacité minimale de 250</w:t>
      </w:r>
      <w:r w:rsidRPr="007605EA">
        <w:rPr>
          <w:rFonts w:ascii="Times New Roman" w:hAnsi="Times New Roman" w:cs="Times New Roman"/>
        </w:rPr>
        <w:t xml:space="preserve"> places (isolement </w:t>
      </w:r>
      <w:r w:rsidR="00C11651" w:rsidRPr="007605EA">
        <w:rPr>
          <w:rFonts w:ascii="Times New Roman" w:hAnsi="Times New Roman" w:cs="Times New Roman"/>
        </w:rPr>
        <w:t>géographique</w:t>
      </w:r>
      <w:r w:rsidRPr="007605EA">
        <w:rPr>
          <w:rFonts w:ascii="Times New Roman" w:hAnsi="Times New Roman" w:cs="Times New Roman"/>
        </w:rPr>
        <w:t>):</w:t>
      </w:r>
    </w:p>
    <w:p w:rsidR="00F56007" w:rsidRPr="007605EA" w:rsidRDefault="00F56007" w:rsidP="00F56007">
      <w:pPr>
        <w:pStyle w:val="Paragraphedeliste"/>
        <w:tabs>
          <w:tab w:val="left" w:pos="567"/>
        </w:tabs>
        <w:spacing w:after="240" w:line="360" w:lineRule="auto"/>
        <w:ind w:left="1276" w:hanging="425"/>
        <w:jc w:val="both"/>
        <w:rPr>
          <w:rFonts w:ascii="Times New Roman" w:eastAsia="Times New Roman" w:hAnsi="Times New Roman" w:cs="Times New Roman"/>
          <w:lang w:eastAsia="ar-SA"/>
        </w:rPr>
      </w:pPr>
      <w:r w:rsidRPr="007605EA">
        <w:rPr>
          <w:rFonts w:ascii="Times New Roman" w:eastAsia="Times New Roman" w:hAnsi="Times New Roman" w:cs="Times New Roman"/>
          <w:lang w:eastAsia="ar-SA"/>
        </w:rPr>
        <w:t>Veuillez préciser dans le cadre ci-dessous</w:t>
      </w:r>
    </w:p>
    <w:sdt>
      <w:sdtPr>
        <w:rPr>
          <w:sz w:val="22"/>
          <w:szCs w:val="22"/>
        </w:rPr>
        <w:id w:val="1355610031"/>
      </w:sdtPr>
      <w:sdtEndPr/>
      <w:sdtContent>
        <w:p w:rsidR="00F56007" w:rsidRPr="007605EA" w:rsidRDefault="00F56007" w:rsidP="00F56007">
          <w:pPr>
            <w:pBdr>
              <w:top w:val="single" w:sz="4" w:space="1" w:color="0000CC"/>
              <w:left w:val="single" w:sz="4" w:space="0" w:color="0000CC"/>
              <w:bottom w:val="single" w:sz="4" w:space="1" w:color="0000CC"/>
              <w:right w:val="single" w:sz="4" w:space="4" w:color="0000CC"/>
            </w:pBdr>
            <w:jc w:val="both"/>
            <w:rPr>
              <w:b/>
              <w:sz w:val="22"/>
              <w:szCs w:val="22"/>
            </w:rPr>
          </w:pPr>
        </w:p>
        <w:p w:rsidR="00F56007" w:rsidRPr="007605EA" w:rsidRDefault="00F56007" w:rsidP="00F56007">
          <w:pPr>
            <w:pBdr>
              <w:top w:val="single" w:sz="4" w:space="1" w:color="0000CC"/>
              <w:left w:val="single" w:sz="4" w:space="0" w:color="0000CC"/>
              <w:bottom w:val="single" w:sz="4" w:space="1" w:color="0000CC"/>
              <w:right w:val="single" w:sz="4" w:space="4" w:color="0000CC"/>
            </w:pBdr>
            <w:jc w:val="both"/>
            <w:rPr>
              <w:sz w:val="22"/>
              <w:szCs w:val="22"/>
            </w:rPr>
          </w:pPr>
        </w:p>
        <w:p w:rsidR="00F56007" w:rsidRPr="007605EA" w:rsidRDefault="00F56007" w:rsidP="00F56007">
          <w:pPr>
            <w:pBdr>
              <w:top w:val="single" w:sz="4" w:space="1" w:color="0000CC"/>
              <w:left w:val="single" w:sz="4" w:space="0" w:color="0000CC"/>
              <w:bottom w:val="single" w:sz="4" w:space="1" w:color="0000CC"/>
              <w:right w:val="single" w:sz="4" w:space="4" w:color="0000CC"/>
            </w:pBdr>
            <w:jc w:val="both"/>
            <w:rPr>
              <w:sz w:val="22"/>
              <w:szCs w:val="22"/>
            </w:rPr>
          </w:pPr>
        </w:p>
        <w:p w:rsidR="00F56007" w:rsidRPr="007605EA" w:rsidRDefault="00887323" w:rsidP="00F56007">
          <w:pPr>
            <w:jc w:val="both"/>
            <w:rPr>
              <w:sz w:val="22"/>
              <w:szCs w:val="22"/>
            </w:rPr>
          </w:pPr>
        </w:p>
      </w:sdtContent>
    </w:sdt>
    <w:p w:rsidR="00D11A9C" w:rsidRPr="007605EA" w:rsidRDefault="00D11A9C" w:rsidP="006F075F">
      <w:pPr>
        <w:jc w:val="both"/>
        <w:rPr>
          <w:b/>
          <w:sz w:val="22"/>
          <w:szCs w:val="22"/>
        </w:rPr>
      </w:pPr>
    </w:p>
    <w:p w:rsidR="00D11A9C" w:rsidRPr="007605EA" w:rsidRDefault="00D11A9C" w:rsidP="00D11A9C">
      <w:pPr>
        <w:pStyle w:val="Paragraphedeliste"/>
        <w:spacing w:after="240"/>
        <w:ind w:left="862"/>
        <w:jc w:val="both"/>
        <w:rPr>
          <w:rFonts w:ascii="Times New Roman" w:hAnsi="Times New Roman" w:cs="Times New Roman"/>
          <w:bCs/>
        </w:rPr>
      </w:pPr>
    </w:p>
    <w:p w:rsidR="002E6019" w:rsidRPr="007605EA" w:rsidRDefault="008F71F8" w:rsidP="006F075F">
      <w:pPr>
        <w:pStyle w:val="Paragraphedeliste"/>
        <w:numPr>
          <w:ilvl w:val="2"/>
          <w:numId w:val="34"/>
        </w:numPr>
        <w:spacing w:after="240"/>
        <w:ind w:left="0" w:firstLine="0"/>
        <w:jc w:val="both"/>
        <w:rPr>
          <w:rFonts w:ascii="Times New Roman" w:hAnsi="Times New Roman" w:cs="Times New Roman"/>
          <w:bCs/>
        </w:rPr>
      </w:pPr>
      <w:r w:rsidRPr="007605EA">
        <w:rPr>
          <w:rFonts w:ascii="Times New Roman" w:hAnsi="Times New Roman" w:cs="Times New Roman"/>
          <w:bCs/>
        </w:rPr>
        <w:t>L</w:t>
      </w:r>
      <w:r w:rsidR="002E6019" w:rsidRPr="007605EA">
        <w:rPr>
          <w:rFonts w:ascii="Times New Roman" w:hAnsi="Times New Roman" w:cs="Times New Roman"/>
          <w:bCs/>
        </w:rPr>
        <w:t>e service des urgences sur ce territoire :</w:t>
      </w:r>
    </w:p>
    <w:p w:rsidR="008F71F8" w:rsidRPr="007605EA" w:rsidRDefault="008F71F8" w:rsidP="008F71F8">
      <w:pPr>
        <w:pStyle w:val="Paragraphedeliste"/>
        <w:spacing w:after="240"/>
        <w:ind w:left="0"/>
        <w:jc w:val="both"/>
        <w:rPr>
          <w:rFonts w:ascii="Times New Roman" w:hAnsi="Times New Roman" w:cs="Times New Roman"/>
          <w:bCs/>
        </w:rPr>
      </w:pPr>
    </w:p>
    <w:p w:rsidR="000E3CBF" w:rsidRPr="007605EA" w:rsidRDefault="000E3CBF" w:rsidP="006E6E42">
      <w:pPr>
        <w:pStyle w:val="Paragraphedeliste"/>
        <w:numPr>
          <w:ilvl w:val="0"/>
          <w:numId w:val="3"/>
        </w:numPr>
        <w:spacing w:after="240" w:line="276" w:lineRule="auto"/>
        <w:jc w:val="both"/>
        <w:rPr>
          <w:rFonts w:ascii="Times New Roman" w:hAnsi="Times New Roman" w:cs="Times New Roman"/>
        </w:rPr>
      </w:pPr>
      <w:r w:rsidRPr="007605EA">
        <w:rPr>
          <w:rFonts w:ascii="Times New Roman" w:hAnsi="Times New Roman" w:cs="Times New Roman"/>
        </w:rPr>
        <w:t>Localisation du service des urgences le plus proche :</w:t>
      </w:r>
    </w:p>
    <w:p w:rsidR="003C3F94" w:rsidRPr="007605EA" w:rsidRDefault="003C3F94" w:rsidP="006E6E42">
      <w:pPr>
        <w:pStyle w:val="Paragraphedeliste"/>
        <w:numPr>
          <w:ilvl w:val="0"/>
          <w:numId w:val="3"/>
        </w:numPr>
        <w:spacing w:after="240" w:line="276" w:lineRule="auto"/>
        <w:jc w:val="both"/>
        <w:rPr>
          <w:rFonts w:ascii="Times New Roman" w:hAnsi="Times New Roman" w:cs="Times New Roman"/>
        </w:rPr>
      </w:pPr>
    </w:p>
    <w:p w:rsidR="003C3F94" w:rsidRPr="007605EA" w:rsidRDefault="009B7729" w:rsidP="006E6E42">
      <w:pPr>
        <w:pStyle w:val="Paragraphedeliste"/>
        <w:numPr>
          <w:ilvl w:val="1"/>
          <w:numId w:val="3"/>
        </w:numPr>
        <w:spacing w:line="276" w:lineRule="auto"/>
        <w:ind w:hanging="655"/>
        <w:rPr>
          <w:rFonts w:ascii="Times New Roman" w:hAnsi="Times New Roman" w:cs="Times New Roman"/>
        </w:rPr>
      </w:pPr>
      <w:r w:rsidRPr="007605EA">
        <w:rPr>
          <w:rFonts w:ascii="Times New Roman" w:hAnsi="Times New Roman" w:cs="Times New Roman"/>
        </w:rPr>
        <w:t>Commune :</w:t>
      </w:r>
      <w:r w:rsidRPr="007605EA">
        <w:rPr>
          <w:rFonts w:ascii="Times New Roman" w:hAnsi="Times New Roman" w:cs="Times New Roman"/>
        </w:rPr>
        <w:tab/>
      </w:r>
    </w:p>
    <w:p w:rsidR="000E3CBF" w:rsidRPr="007605EA" w:rsidRDefault="009B7729" w:rsidP="003C3F94">
      <w:pPr>
        <w:pStyle w:val="Paragraphedeliste"/>
        <w:spacing w:line="276" w:lineRule="auto"/>
        <w:ind w:left="1648"/>
        <w:rPr>
          <w:rFonts w:ascii="Times New Roman" w:hAnsi="Times New Roman" w:cs="Times New Roman"/>
        </w:rPr>
      </w:pPr>
      <w:r w:rsidRPr="007605EA">
        <w:rPr>
          <w:rFonts w:ascii="Times New Roman" w:hAnsi="Times New Roman" w:cs="Times New Roman"/>
        </w:rPr>
        <w:tab/>
      </w:r>
      <w:r w:rsidRPr="007605EA">
        <w:rPr>
          <w:rFonts w:ascii="Times New Roman" w:hAnsi="Times New Roman" w:cs="Times New Roman"/>
        </w:rPr>
        <w:tab/>
      </w:r>
      <w:r w:rsidRPr="007605EA">
        <w:rPr>
          <w:rFonts w:ascii="Times New Roman" w:hAnsi="Times New Roman" w:cs="Times New Roman"/>
        </w:rPr>
        <w:tab/>
      </w:r>
      <w:r w:rsidRPr="007605EA">
        <w:rPr>
          <w:rFonts w:ascii="Times New Roman" w:hAnsi="Times New Roman" w:cs="Times New Roman"/>
        </w:rPr>
        <w:tab/>
      </w:r>
      <w:r w:rsidR="000E3CBF" w:rsidRPr="007605EA">
        <w:rPr>
          <w:rFonts w:ascii="Times New Roman" w:hAnsi="Times New Roman" w:cs="Times New Roman"/>
        </w:rPr>
        <w:t xml:space="preserve"> </w:t>
      </w:r>
    </w:p>
    <w:p w:rsidR="003A52D2" w:rsidRDefault="000E3CBF" w:rsidP="006E6E42">
      <w:pPr>
        <w:pStyle w:val="Paragraphedeliste"/>
        <w:numPr>
          <w:ilvl w:val="1"/>
          <w:numId w:val="3"/>
        </w:numPr>
        <w:spacing w:line="276" w:lineRule="auto"/>
        <w:ind w:hanging="655"/>
        <w:rPr>
          <w:rFonts w:ascii="Times New Roman" w:hAnsi="Times New Roman" w:cs="Times New Roman"/>
        </w:rPr>
      </w:pPr>
      <w:r w:rsidRPr="007605EA">
        <w:rPr>
          <w:rFonts w:ascii="Times New Roman" w:hAnsi="Times New Roman" w:cs="Times New Roman"/>
        </w:rPr>
        <w:t>Nom de l'Hôpital :</w:t>
      </w:r>
      <w:r w:rsidR="006E6E42" w:rsidRPr="007605EA">
        <w:rPr>
          <w:rFonts w:ascii="Times New Roman" w:hAnsi="Times New Roman" w:cs="Times New Roman"/>
        </w:rPr>
        <w:tab/>
      </w:r>
    </w:p>
    <w:p w:rsidR="006E6E42" w:rsidRPr="007605EA" w:rsidRDefault="006E6E42" w:rsidP="003A52D2">
      <w:pPr>
        <w:pStyle w:val="Paragraphedeliste"/>
        <w:spacing w:line="276" w:lineRule="auto"/>
        <w:ind w:left="1648"/>
        <w:rPr>
          <w:rFonts w:ascii="Times New Roman" w:hAnsi="Times New Roman" w:cs="Times New Roman"/>
        </w:rPr>
      </w:pPr>
      <w:r w:rsidRPr="007605EA">
        <w:rPr>
          <w:rFonts w:ascii="Times New Roman" w:hAnsi="Times New Roman" w:cs="Times New Roman"/>
        </w:rPr>
        <w:tab/>
      </w:r>
      <w:r w:rsidRPr="007605EA">
        <w:rPr>
          <w:rFonts w:ascii="Times New Roman" w:hAnsi="Times New Roman" w:cs="Times New Roman"/>
        </w:rPr>
        <w:tab/>
      </w:r>
      <w:r w:rsidRPr="007605EA">
        <w:rPr>
          <w:rFonts w:ascii="Times New Roman" w:hAnsi="Times New Roman" w:cs="Times New Roman"/>
        </w:rPr>
        <w:tab/>
        <w:t xml:space="preserve"> </w:t>
      </w:r>
    </w:p>
    <w:p w:rsidR="000E3CBF" w:rsidRPr="007605EA" w:rsidRDefault="006E6E42" w:rsidP="006E6E42">
      <w:pPr>
        <w:pStyle w:val="Paragraphedeliste"/>
        <w:numPr>
          <w:ilvl w:val="1"/>
          <w:numId w:val="3"/>
        </w:numPr>
        <w:spacing w:line="276" w:lineRule="auto"/>
        <w:ind w:hanging="655"/>
        <w:rPr>
          <w:rFonts w:ascii="Times New Roman" w:hAnsi="Times New Roman" w:cs="Times New Roman"/>
        </w:rPr>
      </w:pPr>
      <w:r w:rsidRPr="007605EA">
        <w:rPr>
          <w:rFonts w:ascii="Times New Roman" w:hAnsi="Times New Roman" w:cs="Times New Roman"/>
        </w:rPr>
        <w:t>Nb d'établissements du dispositif dont la distance / urgences est &gt; 30mi</w:t>
      </w:r>
      <w:r w:rsidR="009B7729" w:rsidRPr="007605EA">
        <w:rPr>
          <w:rFonts w:ascii="Times New Roman" w:hAnsi="Times New Roman" w:cs="Times New Roman"/>
        </w:rPr>
        <w:t>n</w:t>
      </w:r>
      <w:r w:rsidR="000E3CBF" w:rsidRPr="007605EA">
        <w:rPr>
          <w:rFonts w:ascii="Times New Roman" w:hAnsi="Times New Roman" w:cs="Times New Roman"/>
        </w:rPr>
        <w:tab/>
      </w:r>
      <w:r w:rsidRPr="007605EA">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18pt" o:ole="">
            <v:imagedata r:id="rId11" o:title=""/>
          </v:shape>
          <w:control r:id="rId12" w:name="TextBox1418" w:shapeid="_x0000_i1027"/>
        </w:object>
      </w:r>
      <w:r w:rsidR="000E3CBF" w:rsidRPr="007605EA">
        <w:rPr>
          <w:rFonts w:ascii="Times New Roman" w:hAnsi="Times New Roman" w:cs="Times New Roman"/>
        </w:rPr>
        <w:tab/>
      </w:r>
    </w:p>
    <w:p w:rsidR="002E6019" w:rsidRPr="007605EA" w:rsidRDefault="002E6019" w:rsidP="002E6019">
      <w:pPr>
        <w:spacing w:after="240"/>
        <w:jc w:val="both"/>
        <w:rPr>
          <w:sz w:val="22"/>
          <w:szCs w:val="22"/>
        </w:rPr>
      </w:pPr>
    </w:p>
    <w:p w:rsidR="002E6019" w:rsidRPr="007605EA" w:rsidRDefault="002E6019" w:rsidP="00E510B4">
      <w:pPr>
        <w:jc w:val="both"/>
        <w:rPr>
          <w:sz w:val="22"/>
          <w:szCs w:val="22"/>
        </w:rPr>
      </w:pPr>
    </w:p>
    <w:p w:rsidR="00CA6E51" w:rsidRPr="007605EA" w:rsidRDefault="00CA6E51" w:rsidP="00D11A9C">
      <w:pPr>
        <w:pStyle w:val="Paragraphedeliste"/>
        <w:spacing w:after="240"/>
        <w:ind w:left="862"/>
        <w:jc w:val="both"/>
        <w:rPr>
          <w:rFonts w:ascii="Times New Roman" w:hAnsi="Times New Roman" w:cs="Times New Roman"/>
          <w:bCs/>
        </w:rPr>
      </w:pPr>
    </w:p>
    <w:p w:rsidR="00736493" w:rsidRPr="007605EA" w:rsidRDefault="00736493" w:rsidP="006F075F">
      <w:pPr>
        <w:pStyle w:val="Paragraphedeliste"/>
        <w:numPr>
          <w:ilvl w:val="2"/>
          <w:numId w:val="34"/>
        </w:numPr>
        <w:tabs>
          <w:tab w:val="left" w:pos="0"/>
        </w:tabs>
        <w:spacing w:after="240"/>
        <w:ind w:left="0" w:firstLine="0"/>
        <w:jc w:val="both"/>
        <w:rPr>
          <w:rFonts w:ascii="Times New Roman" w:hAnsi="Times New Roman" w:cs="Times New Roman"/>
          <w:bCs/>
        </w:rPr>
      </w:pPr>
      <w:r w:rsidRPr="007605EA">
        <w:rPr>
          <w:rFonts w:ascii="Times New Roman" w:hAnsi="Times New Roman" w:cs="Times New Roman"/>
          <w:bCs/>
        </w:rPr>
        <w:t>Dynamique de coopération et de mutualisation organisée entre établissements d’un même territoire</w:t>
      </w:r>
      <w:r w:rsidR="0020123B" w:rsidRPr="007605EA">
        <w:rPr>
          <w:rFonts w:ascii="Times New Roman" w:hAnsi="Times New Roman" w:cs="Times New Roman"/>
          <w:bCs/>
        </w:rPr>
        <w:t xml:space="preserve"> (conventions de partenariat, procédures harmonisées entre établissements)</w:t>
      </w:r>
      <w:r w:rsidRPr="007605EA">
        <w:rPr>
          <w:rFonts w:ascii="Times New Roman" w:hAnsi="Times New Roman" w:cs="Times New Roman"/>
          <w:bCs/>
        </w:rPr>
        <w:t xml:space="preserve">: </w:t>
      </w:r>
    </w:p>
    <w:p w:rsidR="00736493" w:rsidRPr="007605EA" w:rsidRDefault="00887323" w:rsidP="00736493">
      <w:pPr>
        <w:suppressAutoHyphens w:val="0"/>
        <w:autoSpaceDE w:val="0"/>
        <w:autoSpaceDN w:val="0"/>
        <w:adjustRightInd w:val="0"/>
        <w:rPr>
          <w:sz w:val="22"/>
          <w:szCs w:val="22"/>
          <w:lang w:eastAsia="fr-FR"/>
        </w:rPr>
      </w:pPr>
      <w:sdt>
        <w:sdtPr>
          <w:rPr>
            <w:sz w:val="22"/>
            <w:szCs w:val="22"/>
          </w:rPr>
          <w:id w:val="610098932"/>
          <w14:checkbox>
            <w14:checked w14:val="0"/>
            <w14:checkedState w14:val="2612" w14:font="MS Gothic"/>
            <w14:uncheckedState w14:val="2610" w14:font="MS Gothic"/>
          </w14:checkbox>
        </w:sdtPr>
        <w:sdtEndPr/>
        <w:sdtContent>
          <w:r w:rsidR="00CC5D6E" w:rsidRPr="007605EA">
            <w:rPr>
              <w:rFonts w:ascii="MS Mincho" w:eastAsia="MS Mincho" w:hAnsi="MS Mincho" w:cs="MS Mincho" w:hint="eastAsia"/>
              <w:sz w:val="22"/>
              <w:szCs w:val="22"/>
            </w:rPr>
            <w:t>☐</w:t>
          </w:r>
        </w:sdtContent>
      </w:sdt>
      <w:r w:rsidR="00736493" w:rsidRPr="007605EA">
        <w:rPr>
          <w:sz w:val="22"/>
          <w:szCs w:val="22"/>
        </w:rPr>
        <w:t xml:space="preserve">Oui </w:t>
      </w:r>
      <w:r>
        <w:rPr>
          <w:sz w:val="22"/>
          <w:szCs w:val="22"/>
        </w:rPr>
        <w:t xml:space="preserve">  </w:t>
      </w:r>
      <w:sdt>
        <w:sdtPr>
          <w:rPr>
            <w:sz w:val="22"/>
            <w:szCs w:val="22"/>
          </w:rPr>
          <w:id w:val="-2058615929"/>
          <w14:checkbox>
            <w14:checked w14:val="0"/>
            <w14:checkedState w14:val="2612" w14:font="MS Gothic"/>
            <w14:uncheckedState w14:val="2610" w14:font="MS Gothic"/>
          </w14:checkbox>
        </w:sdtPr>
        <w:sdtEndPr/>
        <w:sdtContent>
          <w:r w:rsidR="000B355F" w:rsidRPr="007605EA">
            <w:rPr>
              <w:rFonts w:ascii="MS Mincho" w:eastAsia="MS Mincho" w:hAnsi="MS Mincho" w:cs="MS Mincho" w:hint="eastAsia"/>
              <w:sz w:val="22"/>
              <w:szCs w:val="22"/>
            </w:rPr>
            <w:t>☐</w:t>
          </w:r>
        </w:sdtContent>
      </w:sdt>
      <w:r w:rsidR="00736493" w:rsidRPr="007605EA">
        <w:rPr>
          <w:sz w:val="22"/>
          <w:szCs w:val="22"/>
        </w:rPr>
        <w:t xml:space="preserve">Non </w:t>
      </w:r>
      <w:r w:rsidR="00BE5F80" w:rsidRPr="007605EA">
        <w:rPr>
          <w:sz w:val="22"/>
          <w:szCs w:val="22"/>
        </w:rPr>
        <w:t xml:space="preserve"> </w:t>
      </w:r>
      <w:r w:rsidR="00BE5F80" w:rsidRPr="007605EA">
        <w:rPr>
          <w:sz w:val="22"/>
          <w:szCs w:val="22"/>
          <w:lang w:eastAsia="fr-FR"/>
        </w:rPr>
        <w:t xml:space="preserve"> </w:t>
      </w:r>
      <w:r w:rsidR="00BE5F80" w:rsidRPr="007605EA">
        <w:rPr>
          <w:sz w:val="22"/>
          <w:szCs w:val="22"/>
        </w:rPr>
        <w:t>(cochez la case)</w:t>
      </w:r>
    </w:p>
    <w:p w:rsidR="00D11A9C" w:rsidRPr="007605EA" w:rsidRDefault="00D11A9C" w:rsidP="00736493">
      <w:pPr>
        <w:suppressAutoHyphens w:val="0"/>
        <w:autoSpaceDE w:val="0"/>
        <w:autoSpaceDN w:val="0"/>
        <w:adjustRightInd w:val="0"/>
        <w:rPr>
          <w:sz w:val="22"/>
          <w:szCs w:val="22"/>
          <w:lang w:eastAsia="fr-FR"/>
        </w:rPr>
      </w:pPr>
    </w:p>
    <w:p w:rsidR="00D11A9C" w:rsidRPr="007605EA" w:rsidRDefault="00A11F79" w:rsidP="00736493">
      <w:pPr>
        <w:suppressAutoHyphens w:val="0"/>
        <w:autoSpaceDE w:val="0"/>
        <w:autoSpaceDN w:val="0"/>
        <w:adjustRightInd w:val="0"/>
        <w:rPr>
          <w:sz w:val="22"/>
          <w:szCs w:val="22"/>
        </w:rPr>
      </w:pPr>
      <w:r w:rsidRPr="007605EA">
        <w:rPr>
          <w:sz w:val="22"/>
          <w:szCs w:val="22"/>
        </w:rPr>
        <w:t>Veuillez préciser dans le cadre ci-dessous</w:t>
      </w:r>
    </w:p>
    <w:p w:rsidR="00A11F79" w:rsidRPr="007605EA" w:rsidRDefault="00A11F79" w:rsidP="00736493">
      <w:pPr>
        <w:suppressAutoHyphens w:val="0"/>
        <w:autoSpaceDE w:val="0"/>
        <w:autoSpaceDN w:val="0"/>
        <w:adjustRightInd w:val="0"/>
        <w:rPr>
          <w:sz w:val="22"/>
          <w:szCs w:val="22"/>
        </w:rPr>
      </w:pPr>
    </w:p>
    <w:sdt>
      <w:sdtPr>
        <w:rPr>
          <w:sz w:val="22"/>
          <w:szCs w:val="22"/>
        </w:rPr>
        <w:id w:val="1006401699"/>
      </w:sdtPr>
      <w:sdtEndPr/>
      <w:sdtContent>
        <w:p w:rsidR="00A11F79" w:rsidRPr="007605EA" w:rsidRDefault="00A11F79" w:rsidP="00A11F79">
          <w:pPr>
            <w:pBdr>
              <w:top w:val="single" w:sz="4" w:space="1" w:color="0000CC"/>
              <w:left w:val="single" w:sz="4" w:space="4" w:color="0000CC"/>
              <w:bottom w:val="single" w:sz="4" w:space="1" w:color="0000CC"/>
              <w:right w:val="single" w:sz="4" w:space="4" w:color="0000CC"/>
            </w:pBdr>
            <w:jc w:val="both"/>
            <w:rPr>
              <w:sz w:val="22"/>
              <w:szCs w:val="22"/>
            </w:rPr>
          </w:pPr>
        </w:p>
        <w:p w:rsidR="00A11F79" w:rsidRPr="007605EA" w:rsidRDefault="00A11F79" w:rsidP="00A11F79">
          <w:pPr>
            <w:pBdr>
              <w:top w:val="single" w:sz="4" w:space="1" w:color="0000CC"/>
              <w:left w:val="single" w:sz="4" w:space="4" w:color="0000CC"/>
              <w:bottom w:val="single" w:sz="4" w:space="1" w:color="0000CC"/>
              <w:right w:val="single" w:sz="4" w:space="4" w:color="0000CC"/>
            </w:pBdr>
            <w:jc w:val="both"/>
            <w:rPr>
              <w:sz w:val="22"/>
              <w:szCs w:val="22"/>
            </w:rPr>
          </w:pPr>
        </w:p>
        <w:p w:rsidR="00A11F79" w:rsidRPr="007605EA" w:rsidRDefault="00A11F79" w:rsidP="00A11F79">
          <w:pPr>
            <w:pBdr>
              <w:top w:val="single" w:sz="4" w:space="1" w:color="0000CC"/>
              <w:left w:val="single" w:sz="4" w:space="4" w:color="0000CC"/>
              <w:bottom w:val="single" w:sz="4" w:space="1" w:color="0000CC"/>
              <w:right w:val="single" w:sz="4" w:space="4" w:color="0000CC"/>
            </w:pBdr>
            <w:jc w:val="both"/>
            <w:rPr>
              <w:sz w:val="22"/>
              <w:szCs w:val="22"/>
            </w:rPr>
          </w:pPr>
        </w:p>
        <w:p w:rsidR="00A11F79" w:rsidRPr="007605EA" w:rsidRDefault="00887323" w:rsidP="00A11F79">
          <w:pPr>
            <w:jc w:val="both"/>
            <w:rPr>
              <w:sz w:val="22"/>
              <w:szCs w:val="22"/>
            </w:rPr>
          </w:pPr>
        </w:p>
      </w:sdtContent>
    </w:sdt>
    <w:p w:rsidR="0020123B" w:rsidRPr="00F041C2" w:rsidRDefault="00443360" w:rsidP="00A11F79">
      <w:pPr>
        <w:jc w:val="both"/>
        <w:rPr>
          <w:b/>
          <w:sz w:val="22"/>
          <w:szCs w:val="22"/>
          <w:u w:val="single"/>
        </w:rPr>
      </w:pPr>
      <w:r w:rsidRPr="00F041C2">
        <w:rPr>
          <w:b/>
          <w:sz w:val="22"/>
          <w:szCs w:val="22"/>
          <w:u w:val="single"/>
        </w:rPr>
        <w:t xml:space="preserve">Les conventions </w:t>
      </w:r>
      <w:r w:rsidR="0020123B" w:rsidRPr="00F041C2">
        <w:rPr>
          <w:b/>
          <w:sz w:val="22"/>
          <w:szCs w:val="22"/>
          <w:u w:val="single"/>
        </w:rPr>
        <w:t>ou</w:t>
      </w:r>
      <w:r w:rsidRPr="00F041C2">
        <w:rPr>
          <w:b/>
          <w:sz w:val="22"/>
          <w:szCs w:val="22"/>
          <w:u w:val="single"/>
        </w:rPr>
        <w:t xml:space="preserve"> les</w:t>
      </w:r>
      <w:r w:rsidR="0020123B" w:rsidRPr="00F041C2">
        <w:rPr>
          <w:b/>
          <w:sz w:val="22"/>
          <w:szCs w:val="22"/>
          <w:u w:val="single"/>
        </w:rPr>
        <w:t xml:space="preserve"> lettres d'intention devront être annexées à la candidature.</w:t>
      </w:r>
    </w:p>
    <w:p w:rsidR="00677C98" w:rsidRPr="007605EA" w:rsidRDefault="00677C98" w:rsidP="00677C98">
      <w:pPr>
        <w:pStyle w:val="Paragraphedeliste"/>
        <w:spacing w:after="240"/>
        <w:ind w:left="862"/>
        <w:jc w:val="both"/>
        <w:rPr>
          <w:rFonts w:ascii="Times New Roman" w:hAnsi="Times New Roman" w:cs="Times New Roman"/>
          <w:bCs/>
        </w:rPr>
      </w:pPr>
    </w:p>
    <w:p w:rsidR="00AC1687" w:rsidRPr="007605EA" w:rsidRDefault="00AC1687" w:rsidP="00846E08">
      <w:pPr>
        <w:pStyle w:val="Paragraphedeliste"/>
        <w:numPr>
          <w:ilvl w:val="2"/>
          <w:numId w:val="34"/>
        </w:numPr>
        <w:spacing w:after="240"/>
        <w:ind w:left="0" w:firstLine="0"/>
        <w:jc w:val="both"/>
        <w:rPr>
          <w:rFonts w:ascii="Times New Roman" w:hAnsi="Times New Roman" w:cs="Times New Roman"/>
          <w:bCs/>
        </w:rPr>
      </w:pPr>
      <w:r w:rsidRPr="007605EA">
        <w:rPr>
          <w:rFonts w:ascii="Times New Roman" w:hAnsi="Times New Roman" w:cs="Times New Roman"/>
          <w:bCs/>
        </w:rPr>
        <w:t xml:space="preserve">Organisation de la coordination administrative, médicale et paramédicale du projet </w:t>
      </w:r>
      <w:r w:rsidR="00D71609" w:rsidRPr="007605EA">
        <w:rPr>
          <w:rFonts w:ascii="Times New Roman" w:hAnsi="Times New Roman" w:cs="Times New Roman"/>
          <w:bCs/>
        </w:rPr>
        <w:t>par le porteur</w:t>
      </w:r>
      <w:r w:rsidR="000B355F" w:rsidRPr="007605EA">
        <w:rPr>
          <w:rFonts w:ascii="Times New Roman" w:hAnsi="Times New Roman" w:cs="Times New Roman"/>
          <w:bCs/>
        </w:rPr>
        <w:t xml:space="preserve"> (</w:t>
      </w:r>
      <w:r w:rsidR="00711859" w:rsidRPr="007605EA">
        <w:rPr>
          <w:rFonts w:ascii="Times New Roman" w:hAnsi="Times New Roman" w:cs="Times New Roman"/>
          <w:bCs/>
        </w:rPr>
        <w:t>pilotage de l’</w:t>
      </w:r>
      <w:r w:rsidR="000B355F" w:rsidRPr="007605EA">
        <w:rPr>
          <w:rFonts w:ascii="Times New Roman" w:hAnsi="Times New Roman" w:cs="Times New Roman"/>
          <w:bCs/>
        </w:rPr>
        <w:t>harmonisation des procédures entre établissements, coordination de l’astreinte…) :</w:t>
      </w:r>
    </w:p>
    <w:p w:rsidR="00D725C2" w:rsidRPr="007605EA" w:rsidRDefault="00887323" w:rsidP="00D725C2">
      <w:pPr>
        <w:suppressAutoHyphens w:val="0"/>
        <w:autoSpaceDE w:val="0"/>
        <w:autoSpaceDN w:val="0"/>
        <w:adjustRightInd w:val="0"/>
        <w:rPr>
          <w:sz w:val="22"/>
          <w:szCs w:val="22"/>
          <w:lang w:eastAsia="fr-FR"/>
        </w:rPr>
      </w:pPr>
      <w:sdt>
        <w:sdtPr>
          <w:rPr>
            <w:sz w:val="22"/>
            <w:szCs w:val="22"/>
          </w:rPr>
          <w:id w:val="-1770000097"/>
          <w14:checkbox>
            <w14:checked w14:val="0"/>
            <w14:checkedState w14:val="2612" w14:font="MS Gothic"/>
            <w14:uncheckedState w14:val="2610" w14:font="MS Gothic"/>
          </w14:checkbox>
        </w:sdtPr>
        <w:sdtEndPr/>
        <w:sdtContent>
          <w:r w:rsidR="00D725C2" w:rsidRPr="007605EA">
            <w:rPr>
              <w:rFonts w:ascii="MS Mincho" w:eastAsia="MS Mincho" w:hAnsi="MS Mincho" w:cs="MS Mincho" w:hint="eastAsia"/>
              <w:sz w:val="22"/>
              <w:szCs w:val="22"/>
            </w:rPr>
            <w:t>☐</w:t>
          </w:r>
        </w:sdtContent>
      </w:sdt>
      <w:r w:rsidR="00D725C2" w:rsidRPr="007605EA">
        <w:rPr>
          <w:sz w:val="22"/>
          <w:szCs w:val="22"/>
        </w:rPr>
        <w:t>Oui</w:t>
      </w:r>
      <w:r>
        <w:rPr>
          <w:sz w:val="22"/>
          <w:szCs w:val="22"/>
        </w:rPr>
        <w:t xml:space="preserve">  </w:t>
      </w:r>
      <w:r w:rsidR="00D725C2" w:rsidRPr="007605EA">
        <w:rPr>
          <w:sz w:val="22"/>
          <w:szCs w:val="22"/>
          <w:lang w:eastAsia="fr-FR"/>
        </w:rPr>
        <w:t xml:space="preserve"> </w:t>
      </w:r>
      <w:r>
        <w:rPr>
          <w:sz w:val="22"/>
          <w:szCs w:val="22"/>
          <w:lang w:eastAsia="fr-FR"/>
        </w:rPr>
        <w:t xml:space="preserve"> </w:t>
      </w:r>
      <w:sdt>
        <w:sdtPr>
          <w:rPr>
            <w:sz w:val="22"/>
            <w:szCs w:val="22"/>
          </w:rPr>
          <w:id w:val="-1405910348"/>
          <w14:checkbox>
            <w14:checked w14:val="0"/>
            <w14:checkedState w14:val="2612" w14:font="MS Gothic"/>
            <w14:uncheckedState w14:val="2610" w14:font="MS Gothic"/>
          </w14:checkbox>
        </w:sdtPr>
        <w:sdtEndPr/>
        <w:sdtContent>
          <w:r w:rsidR="00F56007" w:rsidRPr="007605EA">
            <w:rPr>
              <w:rFonts w:ascii="MS Mincho" w:eastAsia="MS Mincho" w:hAnsi="MS Mincho" w:cs="MS Mincho" w:hint="eastAsia"/>
              <w:sz w:val="22"/>
              <w:szCs w:val="22"/>
            </w:rPr>
            <w:t>☐</w:t>
          </w:r>
        </w:sdtContent>
      </w:sdt>
      <w:r w:rsidR="00D725C2" w:rsidRPr="007605EA">
        <w:rPr>
          <w:sz w:val="22"/>
          <w:szCs w:val="22"/>
        </w:rPr>
        <w:t>Non</w:t>
      </w:r>
      <w:r w:rsidR="00D725C2" w:rsidRPr="007605EA">
        <w:rPr>
          <w:sz w:val="22"/>
          <w:szCs w:val="22"/>
          <w:lang w:eastAsia="fr-FR"/>
        </w:rPr>
        <w:t xml:space="preserve"> </w:t>
      </w:r>
    </w:p>
    <w:p w:rsidR="00D725C2" w:rsidRPr="007605EA" w:rsidRDefault="00D725C2" w:rsidP="00AC1687">
      <w:pPr>
        <w:suppressAutoHyphens w:val="0"/>
        <w:autoSpaceDE w:val="0"/>
        <w:autoSpaceDN w:val="0"/>
        <w:adjustRightInd w:val="0"/>
        <w:rPr>
          <w:sz w:val="22"/>
          <w:szCs w:val="22"/>
          <w:lang w:eastAsia="fr-FR"/>
        </w:rPr>
      </w:pPr>
    </w:p>
    <w:p w:rsidR="00A11F79" w:rsidRPr="007605EA" w:rsidRDefault="00A11F79" w:rsidP="00A11F79">
      <w:pPr>
        <w:suppressAutoHyphens w:val="0"/>
        <w:autoSpaceDE w:val="0"/>
        <w:autoSpaceDN w:val="0"/>
        <w:adjustRightInd w:val="0"/>
        <w:rPr>
          <w:sz w:val="22"/>
          <w:szCs w:val="22"/>
        </w:rPr>
      </w:pPr>
      <w:r w:rsidRPr="007605EA">
        <w:rPr>
          <w:sz w:val="22"/>
          <w:szCs w:val="22"/>
        </w:rPr>
        <w:t>Veuillez préciser dans le cadre ci-dessous</w:t>
      </w:r>
    </w:p>
    <w:p w:rsidR="00272997" w:rsidRPr="007605EA" w:rsidRDefault="00272997" w:rsidP="00A11F79">
      <w:pPr>
        <w:suppressAutoHyphens w:val="0"/>
        <w:autoSpaceDE w:val="0"/>
        <w:autoSpaceDN w:val="0"/>
        <w:adjustRightInd w:val="0"/>
        <w:rPr>
          <w:sz w:val="22"/>
          <w:szCs w:val="22"/>
          <w:lang w:eastAsia="fr-FR"/>
        </w:rPr>
      </w:pPr>
    </w:p>
    <w:sdt>
      <w:sdtPr>
        <w:rPr>
          <w:sz w:val="22"/>
          <w:szCs w:val="22"/>
        </w:rPr>
        <w:id w:val="1298719825"/>
      </w:sdtPr>
      <w:sdtEndPr/>
      <w:sdtContent>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sz w:val="22"/>
              <w:szCs w:val="22"/>
            </w:rPr>
          </w:pPr>
        </w:p>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sz w:val="22"/>
              <w:szCs w:val="22"/>
            </w:rPr>
          </w:pPr>
        </w:p>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sz w:val="22"/>
              <w:szCs w:val="22"/>
            </w:rPr>
          </w:pPr>
        </w:p>
        <w:p w:rsidR="00272997" w:rsidRPr="007605EA" w:rsidRDefault="00887323" w:rsidP="00272997">
          <w:pPr>
            <w:jc w:val="both"/>
            <w:rPr>
              <w:sz w:val="22"/>
              <w:szCs w:val="22"/>
            </w:rPr>
          </w:pPr>
        </w:p>
      </w:sdtContent>
    </w:sdt>
    <w:p w:rsidR="00D11A9C" w:rsidRDefault="00D11A9C" w:rsidP="00AC1687">
      <w:pPr>
        <w:suppressAutoHyphens w:val="0"/>
        <w:autoSpaceDE w:val="0"/>
        <w:autoSpaceDN w:val="0"/>
        <w:adjustRightInd w:val="0"/>
        <w:rPr>
          <w:sz w:val="22"/>
          <w:szCs w:val="22"/>
          <w:lang w:eastAsia="fr-FR"/>
        </w:rPr>
      </w:pPr>
    </w:p>
    <w:p w:rsidR="00C31DA1" w:rsidRDefault="00C31DA1" w:rsidP="00AC1687">
      <w:pPr>
        <w:suppressAutoHyphens w:val="0"/>
        <w:autoSpaceDE w:val="0"/>
        <w:autoSpaceDN w:val="0"/>
        <w:adjustRightInd w:val="0"/>
        <w:rPr>
          <w:sz w:val="22"/>
          <w:szCs w:val="22"/>
          <w:lang w:eastAsia="fr-FR"/>
        </w:rPr>
      </w:pPr>
    </w:p>
    <w:p w:rsidR="00C31DA1" w:rsidRDefault="00C31DA1" w:rsidP="00AC1687">
      <w:pPr>
        <w:suppressAutoHyphens w:val="0"/>
        <w:autoSpaceDE w:val="0"/>
        <w:autoSpaceDN w:val="0"/>
        <w:adjustRightInd w:val="0"/>
        <w:rPr>
          <w:sz w:val="22"/>
          <w:szCs w:val="22"/>
          <w:lang w:eastAsia="fr-FR"/>
        </w:rPr>
      </w:pPr>
    </w:p>
    <w:p w:rsidR="00C31DA1" w:rsidRDefault="00C31DA1" w:rsidP="00AC1687">
      <w:pPr>
        <w:suppressAutoHyphens w:val="0"/>
        <w:autoSpaceDE w:val="0"/>
        <w:autoSpaceDN w:val="0"/>
        <w:adjustRightInd w:val="0"/>
        <w:rPr>
          <w:sz w:val="22"/>
          <w:szCs w:val="22"/>
          <w:lang w:eastAsia="fr-FR"/>
        </w:rPr>
      </w:pPr>
    </w:p>
    <w:p w:rsidR="00C31DA1" w:rsidRDefault="00C31DA1" w:rsidP="00AC1687">
      <w:pPr>
        <w:suppressAutoHyphens w:val="0"/>
        <w:autoSpaceDE w:val="0"/>
        <w:autoSpaceDN w:val="0"/>
        <w:adjustRightInd w:val="0"/>
        <w:rPr>
          <w:sz w:val="22"/>
          <w:szCs w:val="22"/>
          <w:lang w:eastAsia="fr-FR"/>
        </w:rPr>
      </w:pPr>
    </w:p>
    <w:p w:rsidR="00C31DA1" w:rsidRPr="007605EA" w:rsidRDefault="00C31DA1" w:rsidP="00AC1687">
      <w:pPr>
        <w:suppressAutoHyphens w:val="0"/>
        <w:autoSpaceDE w:val="0"/>
        <w:autoSpaceDN w:val="0"/>
        <w:adjustRightInd w:val="0"/>
        <w:rPr>
          <w:sz w:val="22"/>
          <w:szCs w:val="22"/>
          <w:lang w:eastAsia="fr-FR"/>
        </w:rPr>
      </w:pPr>
    </w:p>
    <w:p w:rsidR="00677C98" w:rsidRPr="007605EA" w:rsidRDefault="00677C98" w:rsidP="00AC1687">
      <w:pPr>
        <w:suppressAutoHyphens w:val="0"/>
        <w:autoSpaceDE w:val="0"/>
        <w:autoSpaceDN w:val="0"/>
        <w:adjustRightInd w:val="0"/>
        <w:rPr>
          <w:sz w:val="22"/>
          <w:szCs w:val="22"/>
          <w:lang w:eastAsia="fr-FR"/>
        </w:rPr>
      </w:pPr>
    </w:p>
    <w:p w:rsidR="00AC1687" w:rsidRPr="007605EA" w:rsidRDefault="00AC1687" w:rsidP="00846E08">
      <w:pPr>
        <w:pStyle w:val="Paragraphedeliste"/>
        <w:numPr>
          <w:ilvl w:val="2"/>
          <w:numId w:val="34"/>
        </w:numPr>
        <w:spacing w:after="240"/>
        <w:ind w:left="0" w:firstLine="0"/>
        <w:jc w:val="both"/>
        <w:rPr>
          <w:rFonts w:ascii="Times New Roman" w:hAnsi="Times New Roman" w:cs="Times New Roman"/>
          <w:bCs/>
        </w:rPr>
      </w:pPr>
      <w:r w:rsidRPr="007605EA">
        <w:rPr>
          <w:rFonts w:ascii="Times New Roman" w:hAnsi="Times New Roman" w:cs="Times New Roman"/>
          <w:bCs/>
        </w:rPr>
        <w:lastRenderedPageBreak/>
        <w:t xml:space="preserve">Modalités de </w:t>
      </w:r>
      <w:r w:rsidR="000B355F" w:rsidRPr="007605EA">
        <w:rPr>
          <w:rFonts w:ascii="Times New Roman" w:hAnsi="Times New Roman" w:cs="Times New Roman"/>
          <w:bCs/>
        </w:rPr>
        <w:t xml:space="preserve">mise en œuvre </w:t>
      </w:r>
      <w:r w:rsidRPr="007605EA">
        <w:rPr>
          <w:rFonts w:ascii="Times New Roman" w:hAnsi="Times New Roman" w:cs="Times New Roman"/>
          <w:bCs/>
        </w:rPr>
        <w:t xml:space="preserve">du </w:t>
      </w:r>
      <w:r w:rsidR="000B355F" w:rsidRPr="007605EA">
        <w:rPr>
          <w:rFonts w:ascii="Times New Roman" w:hAnsi="Times New Roman" w:cs="Times New Roman"/>
          <w:bCs/>
        </w:rPr>
        <w:t>dispositif par les établissements participants</w:t>
      </w:r>
      <w:r w:rsidR="00EF1AD0" w:rsidRPr="007605EA">
        <w:rPr>
          <w:rFonts w:ascii="Times New Roman" w:hAnsi="Times New Roman" w:cs="Times New Roman"/>
          <w:bCs/>
        </w:rPr>
        <w:t xml:space="preserve"> (intégration du dispositif dans le projet de soins, communication sur le dispositif…)</w:t>
      </w:r>
      <w:r w:rsidR="000B355F" w:rsidRPr="007605EA">
        <w:rPr>
          <w:rFonts w:ascii="Times New Roman" w:hAnsi="Times New Roman" w:cs="Times New Roman"/>
          <w:bCs/>
        </w:rPr>
        <w:t> :</w:t>
      </w:r>
    </w:p>
    <w:p w:rsidR="00D725C2" w:rsidRPr="007605EA" w:rsidRDefault="00887323" w:rsidP="00D725C2">
      <w:pPr>
        <w:suppressAutoHyphens w:val="0"/>
        <w:autoSpaceDE w:val="0"/>
        <w:autoSpaceDN w:val="0"/>
        <w:adjustRightInd w:val="0"/>
        <w:rPr>
          <w:sz w:val="22"/>
          <w:szCs w:val="22"/>
          <w:lang w:eastAsia="fr-FR"/>
        </w:rPr>
      </w:pPr>
      <w:sdt>
        <w:sdtPr>
          <w:rPr>
            <w:sz w:val="22"/>
            <w:szCs w:val="22"/>
          </w:rPr>
          <w:id w:val="-1314712236"/>
          <w14:checkbox>
            <w14:checked w14:val="0"/>
            <w14:checkedState w14:val="2612" w14:font="MS Gothic"/>
            <w14:uncheckedState w14:val="2610" w14:font="MS Gothic"/>
          </w14:checkbox>
        </w:sdtPr>
        <w:sdtEndPr/>
        <w:sdtContent>
          <w:r w:rsidR="000B355F" w:rsidRPr="007605EA">
            <w:rPr>
              <w:rFonts w:ascii="MS Mincho" w:eastAsia="MS Mincho" w:hAnsi="MS Mincho" w:cs="MS Mincho" w:hint="eastAsia"/>
              <w:sz w:val="22"/>
              <w:szCs w:val="22"/>
            </w:rPr>
            <w:t>☐</w:t>
          </w:r>
        </w:sdtContent>
      </w:sdt>
      <w:r w:rsidR="00D725C2" w:rsidRPr="007605EA">
        <w:rPr>
          <w:sz w:val="22"/>
          <w:szCs w:val="22"/>
          <w:lang w:eastAsia="fr-FR"/>
        </w:rPr>
        <w:t xml:space="preserve">Oui </w:t>
      </w:r>
      <w:r>
        <w:rPr>
          <w:sz w:val="22"/>
          <w:szCs w:val="22"/>
          <w:lang w:eastAsia="fr-FR"/>
        </w:rPr>
        <w:t xml:space="preserve">  </w:t>
      </w:r>
      <w:bookmarkStart w:id="0" w:name="_GoBack"/>
      <w:bookmarkEnd w:id="0"/>
      <w:r>
        <w:rPr>
          <w:sz w:val="22"/>
          <w:szCs w:val="22"/>
          <w:lang w:eastAsia="fr-FR"/>
        </w:rPr>
        <w:t xml:space="preserve"> </w:t>
      </w:r>
      <w:sdt>
        <w:sdtPr>
          <w:rPr>
            <w:sz w:val="22"/>
            <w:szCs w:val="22"/>
          </w:rPr>
          <w:id w:val="-1818255543"/>
          <w14:checkbox>
            <w14:checked w14:val="0"/>
            <w14:checkedState w14:val="2612" w14:font="MS Gothic"/>
            <w14:uncheckedState w14:val="2610" w14:font="MS Gothic"/>
          </w14:checkbox>
        </w:sdtPr>
        <w:sdtEndPr/>
        <w:sdtContent>
          <w:r w:rsidR="0020123B" w:rsidRPr="007605EA">
            <w:rPr>
              <w:rFonts w:ascii="MS Mincho" w:eastAsia="MS Mincho" w:hAnsi="MS Mincho" w:cs="MS Mincho" w:hint="eastAsia"/>
              <w:sz w:val="22"/>
              <w:szCs w:val="22"/>
            </w:rPr>
            <w:t>☐</w:t>
          </w:r>
        </w:sdtContent>
      </w:sdt>
      <w:r w:rsidR="00D725C2" w:rsidRPr="007605EA">
        <w:rPr>
          <w:sz w:val="22"/>
          <w:szCs w:val="22"/>
          <w:lang w:eastAsia="fr-FR"/>
        </w:rPr>
        <w:t xml:space="preserve">Non </w:t>
      </w:r>
    </w:p>
    <w:p w:rsidR="00D725C2" w:rsidRPr="007605EA" w:rsidRDefault="00D725C2" w:rsidP="00677C98">
      <w:pPr>
        <w:suppressAutoHyphens w:val="0"/>
        <w:autoSpaceDE w:val="0"/>
        <w:autoSpaceDN w:val="0"/>
        <w:adjustRightInd w:val="0"/>
        <w:rPr>
          <w:sz w:val="22"/>
          <w:szCs w:val="22"/>
          <w:lang w:eastAsia="fr-FR"/>
        </w:rPr>
      </w:pPr>
    </w:p>
    <w:p w:rsidR="00A11F79" w:rsidRPr="007605EA" w:rsidRDefault="00A11F79" w:rsidP="00A11F79">
      <w:pPr>
        <w:suppressAutoHyphens w:val="0"/>
        <w:autoSpaceDE w:val="0"/>
        <w:autoSpaceDN w:val="0"/>
        <w:adjustRightInd w:val="0"/>
        <w:rPr>
          <w:sz w:val="22"/>
          <w:szCs w:val="22"/>
          <w:lang w:eastAsia="fr-FR"/>
        </w:rPr>
      </w:pPr>
      <w:r w:rsidRPr="007605EA">
        <w:rPr>
          <w:sz w:val="22"/>
          <w:szCs w:val="22"/>
        </w:rPr>
        <w:t>Veuillez préciser dans le cadre ci-dessous</w:t>
      </w:r>
    </w:p>
    <w:p w:rsidR="00677C98" w:rsidRPr="007605EA" w:rsidRDefault="00677C98" w:rsidP="00677C98">
      <w:pPr>
        <w:suppressAutoHyphens w:val="0"/>
        <w:autoSpaceDE w:val="0"/>
        <w:autoSpaceDN w:val="0"/>
        <w:adjustRightInd w:val="0"/>
        <w:rPr>
          <w:sz w:val="22"/>
          <w:szCs w:val="22"/>
          <w:lang w:eastAsia="fr-FR"/>
        </w:rPr>
      </w:pPr>
    </w:p>
    <w:p w:rsidR="00272997" w:rsidRPr="007605EA" w:rsidRDefault="00272997" w:rsidP="00272997">
      <w:pPr>
        <w:suppressAutoHyphens w:val="0"/>
        <w:autoSpaceDE w:val="0"/>
        <w:autoSpaceDN w:val="0"/>
        <w:adjustRightInd w:val="0"/>
        <w:rPr>
          <w:sz w:val="22"/>
          <w:szCs w:val="22"/>
        </w:rPr>
      </w:pPr>
    </w:p>
    <w:sdt>
      <w:sdtPr>
        <w:rPr>
          <w:sz w:val="22"/>
          <w:szCs w:val="22"/>
        </w:rPr>
        <w:id w:val="808516863"/>
      </w:sdtPr>
      <w:sdtEndPr/>
      <w:sdtContent>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sz w:val="22"/>
              <w:szCs w:val="22"/>
            </w:rPr>
          </w:pPr>
        </w:p>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b/>
              <w:sz w:val="22"/>
              <w:szCs w:val="22"/>
            </w:rPr>
          </w:pPr>
        </w:p>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sz w:val="22"/>
              <w:szCs w:val="22"/>
            </w:rPr>
          </w:pPr>
        </w:p>
        <w:p w:rsidR="00272997" w:rsidRPr="007605EA" w:rsidRDefault="00272997" w:rsidP="00272997">
          <w:pPr>
            <w:pBdr>
              <w:top w:val="single" w:sz="4" w:space="1" w:color="0000CC"/>
              <w:left w:val="single" w:sz="4" w:space="4" w:color="0000CC"/>
              <w:bottom w:val="single" w:sz="4" w:space="1" w:color="0000CC"/>
              <w:right w:val="single" w:sz="4" w:space="4" w:color="0000CC"/>
            </w:pBdr>
            <w:jc w:val="both"/>
            <w:rPr>
              <w:sz w:val="22"/>
              <w:szCs w:val="22"/>
            </w:rPr>
          </w:pPr>
        </w:p>
        <w:p w:rsidR="00677C98" w:rsidRPr="007605EA" w:rsidRDefault="00887323" w:rsidP="00272997">
          <w:pPr>
            <w:jc w:val="both"/>
            <w:rPr>
              <w:sz w:val="22"/>
              <w:szCs w:val="22"/>
              <w:lang w:eastAsia="fr-FR"/>
            </w:rPr>
          </w:pPr>
        </w:p>
      </w:sdtContent>
    </w:sdt>
    <w:p w:rsidR="00677C98" w:rsidRPr="007605EA" w:rsidRDefault="00677C98" w:rsidP="00272997">
      <w:pPr>
        <w:jc w:val="both"/>
        <w:rPr>
          <w:b/>
          <w:sz w:val="22"/>
          <w:szCs w:val="22"/>
        </w:rPr>
      </w:pPr>
    </w:p>
    <w:p w:rsidR="00677C98" w:rsidRPr="007605EA" w:rsidRDefault="00677C98" w:rsidP="00677C98">
      <w:pPr>
        <w:pStyle w:val="Paragraphedeliste"/>
        <w:spacing w:after="240"/>
        <w:ind w:left="450"/>
        <w:jc w:val="both"/>
        <w:rPr>
          <w:rFonts w:ascii="Times New Roman" w:hAnsi="Times New Roman" w:cs="Times New Roman"/>
          <w:b/>
          <w:bCs/>
        </w:rPr>
      </w:pPr>
    </w:p>
    <w:p w:rsidR="00677C98" w:rsidRPr="007605EA" w:rsidRDefault="00677C98" w:rsidP="00677C98">
      <w:pPr>
        <w:pStyle w:val="Paragraphedeliste"/>
        <w:spacing w:after="240"/>
        <w:ind w:left="450"/>
        <w:jc w:val="both"/>
        <w:rPr>
          <w:rFonts w:ascii="Times New Roman" w:hAnsi="Times New Roman" w:cs="Times New Roman"/>
          <w:b/>
          <w:bCs/>
        </w:rPr>
      </w:pPr>
    </w:p>
    <w:p w:rsidR="00C54C17" w:rsidRPr="007605EA" w:rsidRDefault="000B355F" w:rsidP="00C54C17">
      <w:pPr>
        <w:pStyle w:val="Paragraphedeliste"/>
        <w:numPr>
          <w:ilvl w:val="0"/>
          <w:numId w:val="34"/>
        </w:numPr>
        <w:spacing w:after="240"/>
        <w:ind w:left="0" w:firstLine="0"/>
        <w:jc w:val="both"/>
        <w:rPr>
          <w:rFonts w:ascii="Times New Roman" w:hAnsi="Times New Roman" w:cs="Times New Roman"/>
          <w:b/>
          <w:bCs/>
          <w:sz w:val="24"/>
          <w:szCs w:val="24"/>
        </w:rPr>
      </w:pPr>
      <w:r w:rsidRPr="007605EA">
        <w:rPr>
          <w:rFonts w:ascii="Times New Roman" w:hAnsi="Times New Roman" w:cs="Times New Roman"/>
          <w:b/>
          <w:bCs/>
          <w:sz w:val="24"/>
          <w:szCs w:val="24"/>
        </w:rPr>
        <w:t>EVALUATION EX ANTE DU DISPOSITIF IDE D’ASTREINTE</w:t>
      </w:r>
    </w:p>
    <w:p w:rsidR="000B355F" w:rsidRPr="007605EA" w:rsidRDefault="00EF1AD0" w:rsidP="000B355F">
      <w:pPr>
        <w:spacing w:after="240"/>
        <w:jc w:val="both"/>
        <w:rPr>
          <w:sz w:val="22"/>
          <w:szCs w:val="22"/>
        </w:rPr>
      </w:pPr>
      <w:r w:rsidRPr="007605EA">
        <w:rPr>
          <w:sz w:val="22"/>
          <w:szCs w:val="22"/>
        </w:rPr>
        <w:t xml:space="preserve">L’annexe </w:t>
      </w:r>
      <w:r w:rsidR="00904726" w:rsidRPr="007605EA">
        <w:rPr>
          <w:sz w:val="22"/>
          <w:szCs w:val="22"/>
        </w:rPr>
        <w:t xml:space="preserve">complétée </w:t>
      </w:r>
      <w:r w:rsidR="000B355F" w:rsidRPr="007605EA">
        <w:rPr>
          <w:sz w:val="22"/>
          <w:szCs w:val="22"/>
        </w:rPr>
        <w:t>relative à l’</w:t>
      </w:r>
      <w:r w:rsidR="00775611" w:rsidRPr="007605EA">
        <w:rPr>
          <w:sz w:val="22"/>
          <w:szCs w:val="22"/>
        </w:rPr>
        <w:t>évaluation</w:t>
      </w:r>
      <w:r w:rsidR="000B355F" w:rsidRPr="007605EA">
        <w:rPr>
          <w:sz w:val="22"/>
          <w:szCs w:val="22"/>
        </w:rPr>
        <w:t xml:space="preserve"> </w:t>
      </w:r>
      <w:r w:rsidR="003F09BA" w:rsidRPr="007605EA">
        <w:rPr>
          <w:sz w:val="22"/>
          <w:szCs w:val="22"/>
        </w:rPr>
        <w:t>préalable à l’implantation du dispositif (évaluation Ex-ante)</w:t>
      </w:r>
      <w:r w:rsidR="00775611" w:rsidRPr="007605EA">
        <w:rPr>
          <w:sz w:val="22"/>
          <w:szCs w:val="22"/>
        </w:rPr>
        <w:t xml:space="preserve"> devra être </w:t>
      </w:r>
      <w:r w:rsidR="00904726" w:rsidRPr="007605EA">
        <w:rPr>
          <w:sz w:val="22"/>
          <w:szCs w:val="22"/>
        </w:rPr>
        <w:t>fournie</w:t>
      </w:r>
      <w:r w:rsidR="00775611" w:rsidRPr="007605EA">
        <w:rPr>
          <w:sz w:val="22"/>
          <w:szCs w:val="22"/>
        </w:rPr>
        <w:t xml:space="preserve"> à </w:t>
      </w:r>
      <w:r w:rsidR="00904726" w:rsidRPr="007605EA">
        <w:rPr>
          <w:sz w:val="22"/>
          <w:szCs w:val="22"/>
        </w:rPr>
        <w:t xml:space="preserve">l’appui de </w:t>
      </w:r>
      <w:r w:rsidR="00775611" w:rsidRPr="007605EA">
        <w:rPr>
          <w:sz w:val="22"/>
          <w:szCs w:val="22"/>
        </w:rPr>
        <w:t>la candidatu</w:t>
      </w:r>
      <w:r w:rsidR="004024B6" w:rsidRPr="007605EA">
        <w:rPr>
          <w:sz w:val="22"/>
          <w:szCs w:val="22"/>
        </w:rPr>
        <w:t>re pour la période du 01/01/2019 au 30/09/2019</w:t>
      </w:r>
      <w:r w:rsidR="00181F4D">
        <w:rPr>
          <w:sz w:val="22"/>
          <w:szCs w:val="22"/>
        </w:rPr>
        <w:t xml:space="preserve"> (</w:t>
      </w:r>
      <w:r w:rsidRPr="007605EA">
        <w:rPr>
          <w:sz w:val="22"/>
          <w:szCs w:val="22"/>
        </w:rPr>
        <w:t>Annexe 3).</w:t>
      </w:r>
    </w:p>
    <w:p w:rsidR="003F09BA" w:rsidRPr="007605EA" w:rsidRDefault="003F09BA" w:rsidP="00F33EA8">
      <w:pPr>
        <w:jc w:val="both"/>
        <w:rPr>
          <w:sz w:val="22"/>
          <w:szCs w:val="22"/>
        </w:rPr>
      </w:pPr>
    </w:p>
    <w:p w:rsidR="00272997" w:rsidRPr="007605EA" w:rsidRDefault="00272997" w:rsidP="00272997">
      <w:pPr>
        <w:jc w:val="both"/>
        <w:rPr>
          <w:sz w:val="22"/>
          <w:szCs w:val="22"/>
        </w:rPr>
      </w:pPr>
    </w:p>
    <w:p w:rsidR="00D41204" w:rsidRPr="00F646CC" w:rsidRDefault="00A11F79" w:rsidP="00D41204">
      <w:pPr>
        <w:pStyle w:val="Paragraphedeliste"/>
        <w:numPr>
          <w:ilvl w:val="0"/>
          <w:numId w:val="34"/>
        </w:numPr>
        <w:spacing w:after="240"/>
        <w:ind w:left="0" w:firstLine="0"/>
        <w:jc w:val="both"/>
        <w:rPr>
          <w:rFonts w:ascii="Times New Roman" w:hAnsi="Times New Roman" w:cs="Times New Roman"/>
          <w:b/>
          <w:bCs/>
          <w:sz w:val="24"/>
          <w:szCs w:val="24"/>
        </w:rPr>
      </w:pPr>
      <w:r w:rsidRPr="00F646CC">
        <w:rPr>
          <w:rFonts w:ascii="Times New Roman" w:hAnsi="Times New Roman" w:cs="Times New Roman"/>
          <w:b/>
          <w:bCs/>
          <w:sz w:val="24"/>
          <w:szCs w:val="24"/>
        </w:rPr>
        <w:t xml:space="preserve">LES </w:t>
      </w:r>
      <w:r w:rsidR="00963891" w:rsidRPr="00F646CC">
        <w:rPr>
          <w:rFonts w:ascii="Times New Roman" w:hAnsi="Times New Roman" w:cs="Times New Roman"/>
          <w:b/>
          <w:bCs/>
          <w:sz w:val="24"/>
          <w:szCs w:val="24"/>
        </w:rPr>
        <w:t>MODA</w:t>
      </w:r>
      <w:r w:rsidRPr="00F646CC">
        <w:rPr>
          <w:rFonts w:ascii="Times New Roman" w:hAnsi="Times New Roman" w:cs="Times New Roman"/>
          <w:b/>
          <w:bCs/>
          <w:sz w:val="24"/>
          <w:szCs w:val="24"/>
        </w:rPr>
        <w:t>LITES</w:t>
      </w:r>
      <w:r w:rsidR="00775611" w:rsidRPr="00F646CC">
        <w:rPr>
          <w:rFonts w:ascii="Times New Roman" w:hAnsi="Times New Roman" w:cs="Times New Roman"/>
          <w:b/>
          <w:bCs/>
          <w:sz w:val="24"/>
          <w:szCs w:val="24"/>
        </w:rPr>
        <w:t xml:space="preserve">  </w:t>
      </w:r>
      <w:r w:rsidR="00D41204" w:rsidRPr="00F646CC">
        <w:rPr>
          <w:rFonts w:ascii="Times New Roman" w:hAnsi="Times New Roman" w:cs="Times New Roman"/>
          <w:b/>
          <w:bCs/>
          <w:sz w:val="24"/>
          <w:szCs w:val="24"/>
        </w:rPr>
        <w:t xml:space="preserve">DU DISPOSITIF </w:t>
      </w:r>
      <w:r w:rsidRPr="00F646CC">
        <w:rPr>
          <w:rFonts w:ascii="Times New Roman" w:hAnsi="Times New Roman" w:cs="Times New Roman"/>
          <w:b/>
          <w:bCs/>
          <w:sz w:val="24"/>
          <w:szCs w:val="24"/>
        </w:rPr>
        <w:t>D’ASTREINTE</w:t>
      </w:r>
    </w:p>
    <w:p w:rsidR="00272997" w:rsidRPr="00F646CC" w:rsidRDefault="00272997" w:rsidP="00E510B4">
      <w:pPr>
        <w:pStyle w:val="Paragraphedeliste"/>
        <w:spacing w:after="240"/>
        <w:ind w:left="0"/>
        <w:jc w:val="both"/>
        <w:rPr>
          <w:rFonts w:ascii="Times New Roman" w:hAnsi="Times New Roman" w:cs="Times New Roman"/>
          <w:b/>
          <w:bCs/>
          <w:sz w:val="24"/>
          <w:szCs w:val="24"/>
        </w:rPr>
      </w:pPr>
    </w:p>
    <w:p w:rsidR="008A2E28" w:rsidRPr="007605EA" w:rsidRDefault="008A2E28" w:rsidP="00846E08">
      <w:pPr>
        <w:pStyle w:val="Paragraphedeliste"/>
        <w:spacing w:after="240"/>
        <w:ind w:left="0"/>
        <w:jc w:val="both"/>
        <w:rPr>
          <w:rFonts w:ascii="Times New Roman" w:hAnsi="Times New Roman" w:cs="Times New Roman"/>
          <w:b/>
          <w:bCs/>
        </w:rPr>
      </w:pPr>
    </w:p>
    <w:p w:rsidR="008A2E28" w:rsidRPr="007605EA" w:rsidRDefault="00846E08" w:rsidP="00846E08">
      <w:pPr>
        <w:pStyle w:val="Paragraphedeliste"/>
        <w:spacing w:after="240"/>
        <w:ind w:left="0"/>
        <w:jc w:val="both"/>
        <w:rPr>
          <w:rFonts w:ascii="Times New Roman" w:hAnsi="Times New Roman" w:cs="Times New Roman"/>
          <w:b/>
          <w:bCs/>
        </w:rPr>
      </w:pPr>
      <w:r w:rsidRPr="007605EA">
        <w:rPr>
          <w:rFonts w:ascii="Times New Roman" w:hAnsi="Times New Roman" w:cs="Times New Roman"/>
          <w:b/>
          <w:bCs/>
        </w:rPr>
        <w:t>3.1. D</w:t>
      </w:r>
      <w:r w:rsidR="008A2E28" w:rsidRPr="007605EA">
        <w:rPr>
          <w:rFonts w:ascii="Times New Roman" w:hAnsi="Times New Roman" w:cs="Times New Roman"/>
          <w:b/>
          <w:bCs/>
        </w:rPr>
        <w:t xml:space="preserve">escription de l'organisation du dispositif proposé à la candidature </w:t>
      </w:r>
    </w:p>
    <w:p w:rsidR="00F33EA8" w:rsidRPr="007605EA" w:rsidRDefault="008A2E28" w:rsidP="00F33EA8">
      <w:pPr>
        <w:jc w:val="both"/>
        <w:rPr>
          <w:sz w:val="22"/>
          <w:szCs w:val="22"/>
        </w:rPr>
      </w:pPr>
      <w:r w:rsidRPr="007605EA">
        <w:rPr>
          <w:sz w:val="22"/>
          <w:szCs w:val="22"/>
        </w:rPr>
        <w:t>Veuillez décrire</w:t>
      </w:r>
      <w:r w:rsidR="006F67E4" w:rsidRPr="007605EA">
        <w:rPr>
          <w:sz w:val="22"/>
          <w:szCs w:val="22"/>
        </w:rPr>
        <w:t xml:space="preserve"> dans le cadre ci-dessous</w:t>
      </w:r>
      <w:r w:rsidR="00EF1AD0" w:rsidRPr="007605EA">
        <w:rPr>
          <w:sz w:val="22"/>
          <w:szCs w:val="22"/>
        </w:rPr>
        <w:t>,</w:t>
      </w:r>
      <w:r w:rsidRPr="007605EA">
        <w:rPr>
          <w:sz w:val="22"/>
          <w:szCs w:val="22"/>
        </w:rPr>
        <w:t xml:space="preserve"> le mode organisationnel du dispositif IDE proposé à la candidature en précisant</w:t>
      </w:r>
      <w:r w:rsidR="00F33EA8" w:rsidRPr="007605EA">
        <w:rPr>
          <w:sz w:val="22"/>
          <w:szCs w:val="22"/>
        </w:rPr>
        <w:t> </w:t>
      </w:r>
      <w:r w:rsidRPr="007605EA">
        <w:rPr>
          <w:sz w:val="22"/>
          <w:szCs w:val="22"/>
        </w:rPr>
        <w:t>le fonctionnement</w:t>
      </w:r>
      <w:r w:rsidR="00F33EA8" w:rsidRPr="007605EA">
        <w:rPr>
          <w:sz w:val="22"/>
          <w:szCs w:val="22"/>
        </w:rPr>
        <w:t> : nombre d'IDE susceptibles d’être intéressés par le dispositif,</w:t>
      </w:r>
      <w:r w:rsidR="003F09BA" w:rsidRPr="007605EA">
        <w:rPr>
          <w:sz w:val="22"/>
          <w:szCs w:val="22"/>
        </w:rPr>
        <w:t xml:space="preserve"> expérience, formation,</w:t>
      </w:r>
      <w:r w:rsidR="00F33EA8" w:rsidRPr="007605EA">
        <w:rPr>
          <w:sz w:val="22"/>
          <w:szCs w:val="22"/>
        </w:rPr>
        <w:t xml:space="preserve"> plages horaires de l’astreinte, recrutement spécifique d'IDE d’astreinte et/ou sur la mobilisation du personnel IDE déjà en place</w:t>
      </w:r>
      <w:r w:rsidR="003F09BA" w:rsidRPr="007605EA">
        <w:rPr>
          <w:sz w:val="22"/>
          <w:szCs w:val="22"/>
        </w:rPr>
        <w:t xml:space="preserve">, </w:t>
      </w:r>
      <w:r w:rsidR="00F33EA8" w:rsidRPr="007605EA">
        <w:rPr>
          <w:sz w:val="22"/>
          <w:szCs w:val="22"/>
        </w:rPr>
        <w:t>…</w:t>
      </w:r>
    </w:p>
    <w:p w:rsidR="008A2E28" w:rsidRPr="007605EA" w:rsidRDefault="008A2E28" w:rsidP="008A2E28">
      <w:pPr>
        <w:jc w:val="both"/>
        <w:rPr>
          <w:sz w:val="22"/>
          <w:szCs w:val="22"/>
        </w:rPr>
      </w:pPr>
    </w:p>
    <w:sdt>
      <w:sdtPr>
        <w:rPr>
          <w:sz w:val="22"/>
          <w:szCs w:val="22"/>
        </w:rPr>
        <w:id w:val="158823635"/>
      </w:sdtPr>
      <w:sdtEndPr/>
      <w:sdtContent>
        <w:p w:rsidR="008A2E28" w:rsidRPr="007605EA" w:rsidRDefault="008A2E28" w:rsidP="00F33EA8">
          <w:pPr>
            <w:pBdr>
              <w:top w:val="single" w:sz="4" w:space="31" w:color="0000CC"/>
              <w:left w:val="single" w:sz="4" w:space="4" w:color="0000CC"/>
              <w:bottom w:val="single" w:sz="4" w:space="1" w:color="0000CC"/>
              <w:right w:val="single" w:sz="4" w:space="4" w:color="0000CC"/>
            </w:pBdr>
            <w:jc w:val="both"/>
            <w:rPr>
              <w:sz w:val="22"/>
              <w:szCs w:val="22"/>
            </w:rPr>
          </w:pPr>
        </w:p>
        <w:p w:rsidR="008A2E28" w:rsidRPr="007605EA" w:rsidRDefault="008A2E28" w:rsidP="00F33EA8">
          <w:pPr>
            <w:pBdr>
              <w:top w:val="single" w:sz="4" w:space="31" w:color="0000CC"/>
              <w:left w:val="single" w:sz="4" w:space="4" w:color="0000CC"/>
              <w:bottom w:val="single" w:sz="4" w:space="1" w:color="0000CC"/>
              <w:right w:val="single" w:sz="4" w:space="4" w:color="0000CC"/>
            </w:pBdr>
            <w:jc w:val="both"/>
            <w:rPr>
              <w:sz w:val="22"/>
              <w:szCs w:val="22"/>
            </w:rPr>
          </w:pPr>
        </w:p>
        <w:p w:rsidR="008A2E28" w:rsidRPr="007605EA" w:rsidRDefault="00887323" w:rsidP="008A2E28">
          <w:pPr>
            <w:jc w:val="both"/>
            <w:rPr>
              <w:sz w:val="22"/>
              <w:szCs w:val="22"/>
            </w:rPr>
          </w:pPr>
        </w:p>
      </w:sdtContent>
    </w:sdt>
    <w:p w:rsidR="00D725C2" w:rsidRPr="007605EA" w:rsidRDefault="00D725C2" w:rsidP="00D725C2">
      <w:pPr>
        <w:suppressAutoHyphens w:val="0"/>
        <w:autoSpaceDE w:val="0"/>
        <w:autoSpaceDN w:val="0"/>
        <w:adjustRightInd w:val="0"/>
        <w:rPr>
          <w:sz w:val="22"/>
          <w:szCs w:val="22"/>
          <w:lang w:eastAsia="fr-FR"/>
        </w:rPr>
      </w:pPr>
    </w:p>
    <w:p w:rsidR="00D41204" w:rsidRPr="007605EA" w:rsidRDefault="00D41204" w:rsidP="00D41204">
      <w:pPr>
        <w:pStyle w:val="Paragraphedeliste"/>
        <w:spacing w:after="240"/>
        <w:jc w:val="both"/>
        <w:rPr>
          <w:rFonts w:ascii="Times New Roman" w:hAnsi="Times New Roman" w:cs="Times New Roman"/>
          <w:b/>
          <w:bCs/>
        </w:rPr>
      </w:pPr>
    </w:p>
    <w:p w:rsidR="00D41204" w:rsidRPr="007605EA" w:rsidRDefault="00D41204" w:rsidP="00D41204">
      <w:pPr>
        <w:pStyle w:val="Paragraphedeliste"/>
        <w:spacing w:after="240"/>
        <w:ind w:left="0"/>
        <w:jc w:val="both"/>
        <w:rPr>
          <w:rFonts w:ascii="Times New Roman" w:hAnsi="Times New Roman" w:cs="Times New Roman"/>
          <w:b/>
          <w:bCs/>
        </w:rPr>
      </w:pPr>
      <w:r w:rsidRPr="007605EA">
        <w:rPr>
          <w:rFonts w:ascii="Times New Roman" w:hAnsi="Times New Roman" w:cs="Times New Roman"/>
          <w:b/>
          <w:bCs/>
        </w:rPr>
        <w:t>3.</w:t>
      </w:r>
      <w:r w:rsidR="00C54C17" w:rsidRPr="007605EA">
        <w:rPr>
          <w:rFonts w:ascii="Times New Roman" w:hAnsi="Times New Roman" w:cs="Times New Roman"/>
          <w:b/>
          <w:bCs/>
        </w:rPr>
        <w:t>2</w:t>
      </w:r>
      <w:r w:rsidRPr="007605EA">
        <w:rPr>
          <w:rFonts w:ascii="Times New Roman" w:hAnsi="Times New Roman" w:cs="Times New Roman"/>
          <w:b/>
          <w:bCs/>
        </w:rPr>
        <w:t xml:space="preserve">. Capacité de recrutement / mobilisation d'IDE sur le territoire  </w:t>
      </w:r>
    </w:p>
    <w:p w:rsidR="00D41204" w:rsidRPr="007605EA" w:rsidRDefault="00D41204" w:rsidP="00D41204">
      <w:pPr>
        <w:spacing w:line="276" w:lineRule="auto"/>
        <w:jc w:val="both"/>
        <w:rPr>
          <w:bCs/>
          <w:sz w:val="22"/>
          <w:szCs w:val="22"/>
        </w:rPr>
      </w:pPr>
      <w:r w:rsidRPr="007605EA">
        <w:rPr>
          <w:bCs/>
          <w:sz w:val="22"/>
          <w:szCs w:val="22"/>
        </w:rPr>
        <w:t xml:space="preserve">Comment qualifiez-vous la capacité (liste déroulante de choix) : </w:t>
      </w:r>
    </w:p>
    <w:p w:rsidR="00D41204" w:rsidRPr="007605EA" w:rsidRDefault="00D41204" w:rsidP="00D41204">
      <w:pPr>
        <w:pStyle w:val="Paragraphedeliste"/>
        <w:numPr>
          <w:ilvl w:val="0"/>
          <w:numId w:val="3"/>
        </w:numPr>
        <w:spacing w:after="240" w:line="276" w:lineRule="auto"/>
        <w:jc w:val="both"/>
        <w:rPr>
          <w:rFonts w:ascii="Times New Roman" w:hAnsi="Times New Roman" w:cs="Times New Roman"/>
          <w:bCs/>
        </w:rPr>
      </w:pPr>
      <w:r w:rsidRPr="007605EA">
        <w:rPr>
          <w:rFonts w:ascii="Times New Roman" w:hAnsi="Times New Roman" w:cs="Times New Roman"/>
          <w:bCs/>
        </w:rPr>
        <w:t>de recrutement d'IDE d</w:t>
      </w:r>
      <w:r w:rsidR="00904726" w:rsidRPr="007605EA">
        <w:rPr>
          <w:rFonts w:ascii="Times New Roman" w:hAnsi="Times New Roman" w:cs="Times New Roman"/>
          <w:bCs/>
        </w:rPr>
        <w:t xml:space="preserve">’astreinte </w:t>
      </w:r>
      <w:r w:rsidRPr="007605EA">
        <w:rPr>
          <w:rFonts w:ascii="Times New Roman" w:hAnsi="Times New Roman" w:cs="Times New Roman"/>
          <w:bCs/>
        </w:rPr>
        <w:t xml:space="preserve">sur le périmètre géographique du dispositif : </w:t>
      </w:r>
      <w:r w:rsidRPr="007605EA">
        <w:rPr>
          <w:rFonts w:ascii="Times New Roman" w:hAnsi="Times New Roman" w:cs="Times New Roman"/>
          <w:bCs/>
        </w:rPr>
        <w:tab/>
      </w:r>
      <w:sdt>
        <w:sdtPr>
          <w:rPr>
            <w:rFonts w:ascii="Times New Roman" w:hAnsi="Times New Roman" w:cs="Times New Roman"/>
            <w:bCs/>
            <w:i/>
            <w:bdr w:val="single" w:sz="4" w:space="0" w:color="0000CC"/>
          </w:rPr>
          <w:alias w:val="capacité recrutement IDE"/>
          <w:tag w:val="capacité recrutement IDE"/>
          <w:id w:val="1738515240"/>
          <w:comboBox>
            <w:listItem w:displayText="important" w:value="important"/>
            <w:listItem w:displayText="plutôt important" w:value="plutôt important"/>
            <w:listItem w:displayText="plutôt difficile" w:value="plutôt difficile"/>
            <w:listItem w:displayText="difficile" w:value="difficile"/>
          </w:comboBox>
        </w:sdtPr>
        <w:sdtEndPr/>
        <w:sdtContent>
          <w:r w:rsidR="00D725C2" w:rsidRPr="007605EA">
            <w:rPr>
              <w:rFonts w:ascii="Times New Roman" w:hAnsi="Times New Roman" w:cs="Times New Roman"/>
              <w:bCs/>
              <w:i/>
              <w:bdr w:val="single" w:sz="4" w:space="0" w:color="0000CC"/>
            </w:rPr>
            <w:t>plutôt important</w:t>
          </w:r>
        </w:sdtContent>
      </w:sdt>
    </w:p>
    <w:p w:rsidR="00D41204" w:rsidRPr="007605EA" w:rsidRDefault="00D41204" w:rsidP="00D41204">
      <w:pPr>
        <w:pStyle w:val="Paragraphedeliste"/>
        <w:numPr>
          <w:ilvl w:val="0"/>
          <w:numId w:val="3"/>
        </w:numPr>
        <w:spacing w:line="276" w:lineRule="auto"/>
        <w:jc w:val="both"/>
        <w:rPr>
          <w:rFonts w:ascii="Times New Roman" w:hAnsi="Times New Roman" w:cs="Times New Roman"/>
          <w:bCs/>
        </w:rPr>
      </w:pPr>
      <w:r w:rsidRPr="007605EA">
        <w:rPr>
          <w:rFonts w:ascii="Times New Roman" w:hAnsi="Times New Roman" w:cs="Times New Roman"/>
          <w:bCs/>
        </w:rPr>
        <w:t xml:space="preserve">de mobilisation des IDE des structures appartenant au dispositif : </w:t>
      </w:r>
      <w:r w:rsidRPr="007605EA">
        <w:rPr>
          <w:rFonts w:ascii="Times New Roman" w:hAnsi="Times New Roman" w:cs="Times New Roman"/>
          <w:bCs/>
        </w:rPr>
        <w:tab/>
      </w:r>
      <w:r w:rsidRPr="007605EA">
        <w:rPr>
          <w:rFonts w:ascii="Times New Roman" w:hAnsi="Times New Roman" w:cs="Times New Roman"/>
          <w:bCs/>
        </w:rPr>
        <w:tab/>
      </w:r>
      <w:sdt>
        <w:sdtPr>
          <w:rPr>
            <w:rFonts w:ascii="Times New Roman" w:hAnsi="Times New Roman" w:cs="Times New Roman"/>
            <w:bCs/>
            <w:i/>
            <w:bdr w:val="single" w:sz="4" w:space="0" w:color="0000CC"/>
          </w:rPr>
          <w:alias w:val="capacité mobilisation IDE"/>
          <w:tag w:val="capacité mobilisation IDE"/>
          <w:id w:val="1527367553"/>
          <w:comboBox>
            <w:listItem w:displayText="important" w:value="important"/>
            <w:listItem w:displayText="plutôt important" w:value="plutôt important"/>
            <w:listItem w:displayText="plutôt difficile" w:value="plutôt difficile"/>
            <w:listItem w:displayText="difficile" w:value="difficile"/>
          </w:comboBox>
        </w:sdtPr>
        <w:sdtEndPr/>
        <w:sdtContent>
          <w:r w:rsidR="008A2E28" w:rsidRPr="007605EA">
            <w:rPr>
              <w:rFonts w:ascii="Times New Roman" w:hAnsi="Times New Roman" w:cs="Times New Roman"/>
              <w:bCs/>
              <w:i/>
              <w:bdr w:val="single" w:sz="4" w:space="0" w:color="0000CC"/>
            </w:rPr>
            <w:t>plutôt difficile</w:t>
          </w:r>
        </w:sdtContent>
      </w:sdt>
    </w:p>
    <w:p w:rsidR="00D41204" w:rsidRDefault="00D41204"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Default="00C31DA1" w:rsidP="00D41204">
      <w:pPr>
        <w:autoSpaceDE w:val="0"/>
        <w:autoSpaceDN w:val="0"/>
        <w:adjustRightInd w:val="0"/>
        <w:ind w:left="360"/>
        <w:rPr>
          <w:sz w:val="22"/>
          <w:szCs w:val="22"/>
          <w:lang w:eastAsia="fr-FR"/>
        </w:rPr>
      </w:pPr>
    </w:p>
    <w:p w:rsidR="00C31DA1" w:rsidRPr="007605EA" w:rsidRDefault="00C31DA1" w:rsidP="00D41204">
      <w:pPr>
        <w:autoSpaceDE w:val="0"/>
        <w:autoSpaceDN w:val="0"/>
        <w:adjustRightInd w:val="0"/>
        <w:ind w:left="360"/>
        <w:rPr>
          <w:sz w:val="22"/>
          <w:szCs w:val="22"/>
          <w:lang w:eastAsia="fr-FR"/>
        </w:rPr>
      </w:pPr>
    </w:p>
    <w:p w:rsidR="006F67E4" w:rsidRPr="007605EA" w:rsidRDefault="006F67E4" w:rsidP="00D41204">
      <w:pPr>
        <w:autoSpaceDE w:val="0"/>
        <w:autoSpaceDN w:val="0"/>
        <w:adjustRightInd w:val="0"/>
        <w:ind w:left="360"/>
        <w:rPr>
          <w:sz w:val="22"/>
          <w:szCs w:val="22"/>
          <w:lang w:eastAsia="fr-FR"/>
        </w:rPr>
      </w:pPr>
    </w:p>
    <w:p w:rsidR="00D41204" w:rsidRPr="007605EA" w:rsidRDefault="00BE5F80" w:rsidP="00BE5F80">
      <w:pPr>
        <w:pStyle w:val="Paragraphedeliste"/>
        <w:spacing w:after="240"/>
        <w:ind w:left="0"/>
        <w:jc w:val="both"/>
        <w:rPr>
          <w:rFonts w:ascii="Times New Roman" w:hAnsi="Times New Roman" w:cs="Times New Roman"/>
          <w:b/>
          <w:bCs/>
        </w:rPr>
      </w:pPr>
      <w:r w:rsidRPr="007605EA">
        <w:rPr>
          <w:rFonts w:ascii="Times New Roman" w:hAnsi="Times New Roman" w:cs="Times New Roman"/>
          <w:b/>
          <w:bCs/>
        </w:rPr>
        <w:lastRenderedPageBreak/>
        <w:t>3.</w:t>
      </w:r>
      <w:r w:rsidR="00C54C17" w:rsidRPr="007605EA">
        <w:rPr>
          <w:rFonts w:ascii="Times New Roman" w:hAnsi="Times New Roman" w:cs="Times New Roman"/>
          <w:b/>
          <w:bCs/>
        </w:rPr>
        <w:t>3</w:t>
      </w:r>
      <w:r w:rsidRPr="007605EA">
        <w:rPr>
          <w:rFonts w:ascii="Times New Roman" w:hAnsi="Times New Roman" w:cs="Times New Roman"/>
          <w:b/>
          <w:bCs/>
        </w:rPr>
        <w:t xml:space="preserve">. </w:t>
      </w:r>
      <w:r w:rsidR="00D41204" w:rsidRPr="007605EA">
        <w:rPr>
          <w:rFonts w:ascii="Times New Roman" w:hAnsi="Times New Roman" w:cs="Times New Roman"/>
          <w:b/>
          <w:bCs/>
        </w:rPr>
        <w:t>Moyens dédiés au dispositif IDE d</w:t>
      </w:r>
      <w:r w:rsidR="006F67E4" w:rsidRPr="007605EA">
        <w:rPr>
          <w:rFonts w:ascii="Times New Roman" w:hAnsi="Times New Roman" w:cs="Times New Roman"/>
          <w:b/>
          <w:bCs/>
        </w:rPr>
        <w:t>’astreinte</w:t>
      </w:r>
    </w:p>
    <w:p w:rsidR="00D41204" w:rsidRPr="007605EA" w:rsidRDefault="00D41204" w:rsidP="00D41204">
      <w:pPr>
        <w:spacing w:line="276" w:lineRule="auto"/>
        <w:jc w:val="both"/>
        <w:rPr>
          <w:sz w:val="22"/>
          <w:szCs w:val="22"/>
        </w:rPr>
      </w:pPr>
      <w:r w:rsidRPr="007605EA">
        <w:rPr>
          <w:sz w:val="22"/>
          <w:szCs w:val="22"/>
        </w:rPr>
        <w:t xml:space="preserve">Détailler dans la cadre ci-après, les moyens mis à </w:t>
      </w:r>
      <w:r w:rsidR="00904726" w:rsidRPr="007605EA">
        <w:rPr>
          <w:sz w:val="22"/>
          <w:szCs w:val="22"/>
        </w:rPr>
        <w:t>disposition des IDE d’astreinte</w:t>
      </w:r>
      <w:r w:rsidRPr="007605EA">
        <w:rPr>
          <w:sz w:val="22"/>
          <w:szCs w:val="22"/>
        </w:rPr>
        <w:t xml:space="preserve"> pour assurer leurs missions auprès de tous les établissements partenaires (ex : mise à disposition d’un véhicule ou véhicule personnel, d’un téléphone portable, d'un accès informatique aux dossiers patients au sein des établissements partenaires [voire à partir du domicile], aux différents locaux et notamment à la pharmacie des établissements et au matériel infirmier…).</w:t>
      </w:r>
    </w:p>
    <w:p w:rsidR="00D41204" w:rsidRPr="007605EA" w:rsidRDefault="00D41204" w:rsidP="00D41204">
      <w:pPr>
        <w:spacing w:line="276" w:lineRule="auto"/>
        <w:jc w:val="both"/>
        <w:rPr>
          <w:sz w:val="22"/>
          <w:szCs w:val="22"/>
        </w:rPr>
      </w:pPr>
    </w:p>
    <w:sdt>
      <w:sdtPr>
        <w:rPr>
          <w:sz w:val="22"/>
          <w:szCs w:val="22"/>
        </w:rPr>
        <w:id w:val="-1832284858"/>
      </w:sdtPr>
      <w:sdtEndPr/>
      <w:sdtContent>
        <w:p w:rsidR="00D41204" w:rsidRPr="007605EA" w:rsidRDefault="00D41204" w:rsidP="00D41204">
          <w:pPr>
            <w:pBdr>
              <w:top w:val="single" w:sz="4" w:space="1" w:color="0000CC"/>
              <w:left w:val="single" w:sz="4" w:space="4" w:color="0000CC"/>
              <w:bottom w:val="single" w:sz="4" w:space="1" w:color="0000CC"/>
              <w:right w:val="single" w:sz="4" w:space="4" w:color="0000CC"/>
            </w:pBdr>
            <w:jc w:val="both"/>
            <w:rPr>
              <w:sz w:val="22"/>
              <w:szCs w:val="22"/>
            </w:rPr>
          </w:pPr>
        </w:p>
        <w:p w:rsidR="00D41204" w:rsidRPr="007605EA" w:rsidRDefault="00D41204" w:rsidP="00D41204">
          <w:pPr>
            <w:pBdr>
              <w:top w:val="single" w:sz="4" w:space="1" w:color="0000CC"/>
              <w:left w:val="single" w:sz="4" w:space="4" w:color="0000CC"/>
              <w:bottom w:val="single" w:sz="4" w:space="1" w:color="0000CC"/>
              <w:right w:val="single" w:sz="4" w:space="4" w:color="0000CC"/>
            </w:pBdr>
            <w:jc w:val="both"/>
            <w:rPr>
              <w:sz w:val="22"/>
              <w:szCs w:val="22"/>
            </w:rPr>
          </w:pPr>
        </w:p>
        <w:p w:rsidR="00D41204" w:rsidRPr="007605EA" w:rsidRDefault="00D41204" w:rsidP="00D41204">
          <w:pPr>
            <w:pBdr>
              <w:top w:val="single" w:sz="4" w:space="1" w:color="0000CC"/>
              <w:left w:val="single" w:sz="4" w:space="4" w:color="0000CC"/>
              <w:bottom w:val="single" w:sz="4" w:space="1" w:color="0000CC"/>
              <w:right w:val="single" w:sz="4" w:space="4" w:color="0000CC"/>
            </w:pBdr>
            <w:jc w:val="both"/>
            <w:rPr>
              <w:sz w:val="22"/>
              <w:szCs w:val="22"/>
            </w:rPr>
          </w:pPr>
        </w:p>
        <w:p w:rsidR="00D41204" w:rsidRPr="007605EA" w:rsidRDefault="00D41204" w:rsidP="00D41204">
          <w:pPr>
            <w:pBdr>
              <w:top w:val="single" w:sz="4" w:space="1" w:color="0000CC"/>
              <w:left w:val="single" w:sz="4" w:space="4" w:color="0000CC"/>
              <w:bottom w:val="single" w:sz="4" w:space="1" w:color="0000CC"/>
              <w:right w:val="single" w:sz="4" w:space="4" w:color="0000CC"/>
            </w:pBdr>
            <w:jc w:val="both"/>
            <w:rPr>
              <w:sz w:val="22"/>
              <w:szCs w:val="22"/>
            </w:rPr>
          </w:pPr>
        </w:p>
        <w:p w:rsidR="00D41204" w:rsidRPr="007605EA" w:rsidRDefault="00D41204" w:rsidP="00D41204">
          <w:pPr>
            <w:pBdr>
              <w:top w:val="single" w:sz="4" w:space="1" w:color="0000CC"/>
              <w:left w:val="single" w:sz="4" w:space="4" w:color="0000CC"/>
              <w:bottom w:val="single" w:sz="4" w:space="1" w:color="0000CC"/>
              <w:right w:val="single" w:sz="4" w:space="4" w:color="0000CC"/>
            </w:pBdr>
            <w:jc w:val="both"/>
            <w:rPr>
              <w:sz w:val="22"/>
              <w:szCs w:val="22"/>
            </w:rPr>
          </w:pPr>
        </w:p>
        <w:p w:rsidR="00D41204" w:rsidRPr="007605EA" w:rsidRDefault="00D41204" w:rsidP="00D41204">
          <w:pPr>
            <w:pBdr>
              <w:top w:val="single" w:sz="4" w:space="1" w:color="0000CC"/>
              <w:left w:val="single" w:sz="4" w:space="4" w:color="0000CC"/>
              <w:bottom w:val="single" w:sz="4" w:space="1" w:color="0000CC"/>
              <w:right w:val="single" w:sz="4" w:space="4" w:color="0000CC"/>
            </w:pBdr>
            <w:jc w:val="both"/>
            <w:rPr>
              <w:sz w:val="22"/>
              <w:szCs w:val="22"/>
            </w:rPr>
          </w:pPr>
        </w:p>
        <w:p w:rsidR="00D41204" w:rsidRPr="007605EA" w:rsidRDefault="00887323" w:rsidP="00D41204">
          <w:pPr>
            <w:spacing w:after="240"/>
            <w:jc w:val="both"/>
            <w:rPr>
              <w:sz w:val="22"/>
              <w:szCs w:val="22"/>
            </w:rPr>
          </w:pPr>
        </w:p>
      </w:sdtContent>
    </w:sdt>
    <w:p w:rsidR="00D41204" w:rsidRPr="007605EA" w:rsidRDefault="00D41204" w:rsidP="00E52E43">
      <w:pPr>
        <w:spacing w:after="240"/>
        <w:jc w:val="both"/>
        <w:rPr>
          <w:sz w:val="22"/>
          <w:szCs w:val="22"/>
        </w:rPr>
      </w:pPr>
    </w:p>
    <w:p w:rsidR="00E52E43" w:rsidRPr="00F646CC" w:rsidRDefault="006F67E4" w:rsidP="00D11A9C">
      <w:pPr>
        <w:pStyle w:val="Paragraphedeliste"/>
        <w:numPr>
          <w:ilvl w:val="0"/>
          <w:numId w:val="34"/>
        </w:numPr>
        <w:spacing w:after="240"/>
        <w:jc w:val="both"/>
        <w:rPr>
          <w:rFonts w:ascii="Times New Roman" w:hAnsi="Times New Roman" w:cs="Times New Roman"/>
          <w:b/>
          <w:bCs/>
          <w:sz w:val="24"/>
          <w:szCs w:val="24"/>
        </w:rPr>
      </w:pPr>
      <w:r w:rsidRPr="00F646CC">
        <w:rPr>
          <w:rFonts w:ascii="Times New Roman" w:hAnsi="Times New Roman" w:cs="Times New Roman"/>
          <w:b/>
          <w:bCs/>
          <w:sz w:val="24"/>
          <w:szCs w:val="24"/>
        </w:rPr>
        <w:t>PERIMETRE INTERVENTIONNEL DE L’IDE D’ASTREINTE</w:t>
      </w:r>
    </w:p>
    <w:p w:rsidR="00202D91" w:rsidRPr="007605EA" w:rsidRDefault="00202D91" w:rsidP="00A25165">
      <w:pPr>
        <w:autoSpaceDE w:val="0"/>
        <w:autoSpaceDN w:val="0"/>
        <w:adjustRightInd w:val="0"/>
        <w:jc w:val="both"/>
        <w:rPr>
          <w:sz w:val="22"/>
          <w:szCs w:val="22"/>
        </w:rPr>
      </w:pPr>
      <w:r w:rsidRPr="007605EA">
        <w:rPr>
          <w:sz w:val="22"/>
          <w:szCs w:val="22"/>
        </w:rPr>
        <w:t xml:space="preserve">Veuillez préciser dans le cadre ci-dessous </w:t>
      </w:r>
      <w:r w:rsidR="006F67E4" w:rsidRPr="007605EA">
        <w:rPr>
          <w:sz w:val="22"/>
          <w:szCs w:val="22"/>
        </w:rPr>
        <w:t xml:space="preserve">les motifs d’appel et le type d’intervention de l’IDE d’astreinte </w:t>
      </w:r>
      <w:r w:rsidR="00A25165" w:rsidRPr="007605EA">
        <w:rPr>
          <w:sz w:val="22"/>
          <w:szCs w:val="22"/>
        </w:rPr>
        <w:t>(</w:t>
      </w:r>
      <w:r w:rsidR="00EF1AD0" w:rsidRPr="007605EA">
        <w:rPr>
          <w:sz w:val="22"/>
          <w:szCs w:val="22"/>
        </w:rPr>
        <w:t>A</w:t>
      </w:r>
      <w:r w:rsidR="00A25165" w:rsidRPr="007605EA">
        <w:rPr>
          <w:sz w:val="22"/>
          <w:szCs w:val="22"/>
        </w:rPr>
        <w:t xml:space="preserve">nnexe </w:t>
      </w:r>
      <w:r w:rsidR="00C332B0" w:rsidRPr="007605EA">
        <w:rPr>
          <w:sz w:val="22"/>
          <w:szCs w:val="22"/>
        </w:rPr>
        <w:t>4</w:t>
      </w:r>
      <w:r w:rsidR="006F67E4" w:rsidRPr="007605EA">
        <w:rPr>
          <w:sz w:val="22"/>
          <w:szCs w:val="22"/>
        </w:rPr>
        <w:t> : exemples de motifs d’appel)</w:t>
      </w:r>
      <w:r w:rsidR="00A25165" w:rsidRPr="007605EA">
        <w:rPr>
          <w:sz w:val="22"/>
          <w:szCs w:val="22"/>
        </w:rPr>
        <w:t xml:space="preserve"> et </w:t>
      </w:r>
      <w:r w:rsidR="00D54B87" w:rsidRPr="007605EA">
        <w:rPr>
          <w:sz w:val="22"/>
          <w:szCs w:val="22"/>
        </w:rPr>
        <w:t>i</w:t>
      </w:r>
      <w:r w:rsidRPr="007605EA">
        <w:rPr>
          <w:sz w:val="22"/>
          <w:szCs w:val="22"/>
        </w:rPr>
        <w:t xml:space="preserve">ndiquez si les missions de l'IDE ont été formalisées </w:t>
      </w:r>
      <w:r w:rsidR="004B6E47" w:rsidRPr="007605EA">
        <w:rPr>
          <w:sz w:val="22"/>
          <w:szCs w:val="22"/>
        </w:rPr>
        <w:t xml:space="preserve">au sein d'une </w:t>
      </w:r>
      <w:r w:rsidRPr="007605EA">
        <w:rPr>
          <w:sz w:val="22"/>
          <w:szCs w:val="22"/>
        </w:rPr>
        <w:t xml:space="preserve">fiche de poste, </w:t>
      </w:r>
      <w:r w:rsidR="004B6E47" w:rsidRPr="007605EA">
        <w:rPr>
          <w:sz w:val="22"/>
          <w:szCs w:val="22"/>
        </w:rPr>
        <w:t xml:space="preserve">d'un </w:t>
      </w:r>
      <w:r w:rsidRPr="007605EA">
        <w:rPr>
          <w:sz w:val="22"/>
          <w:szCs w:val="22"/>
        </w:rPr>
        <w:t>cahier des charges</w:t>
      </w:r>
      <w:r w:rsidR="00CD0158" w:rsidRPr="007605EA">
        <w:rPr>
          <w:sz w:val="22"/>
          <w:szCs w:val="22"/>
        </w:rPr>
        <w:t xml:space="preserve"> ou d'une procédure</w:t>
      </w:r>
      <w:r w:rsidR="004B6E47" w:rsidRPr="007605EA">
        <w:rPr>
          <w:sz w:val="22"/>
          <w:szCs w:val="22"/>
        </w:rPr>
        <w:t xml:space="preserve"> </w:t>
      </w:r>
      <w:r w:rsidR="00D54B87" w:rsidRPr="007605EA">
        <w:rPr>
          <w:sz w:val="22"/>
          <w:szCs w:val="22"/>
        </w:rPr>
        <w:t>(</w:t>
      </w:r>
      <w:r w:rsidR="004B6E47" w:rsidRPr="007605EA">
        <w:rPr>
          <w:sz w:val="22"/>
          <w:szCs w:val="22"/>
        </w:rPr>
        <w:t>si oui</w:t>
      </w:r>
      <w:r w:rsidR="00D54B87" w:rsidRPr="007605EA">
        <w:rPr>
          <w:sz w:val="22"/>
          <w:szCs w:val="22"/>
        </w:rPr>
        <w:t>,</w:t>
      </w:r>
      <w:r w:rsidR="004B6E47" w:rsidRPr="007605EA">
        <w:rPr>
          <w:sz w:val="22"/>
          <w:szCs w:val="22"/>
        </w:rPr>
        <w:t xml:space="preserve"> veuillez annexer le document au dossier de candidature</w:t>
      </w:r>
      <w:r w:rsidR="00D54B87" w:rsidRPr="007605EA">
        <w:rPr>
          <w:sz w:val="22"/>
          <w:szCs w:val="22"/>
        </w:rPr>
        <w:t>)</w:t>
      </w:r>
      <w:r w:rsidR="004B6E47" w:rsidRPr="007605EA">
        <w:rPr>
          <w:sz w:val="22"/>
          <w:szCs w:val="22"/>
        </w:rPr>
        <w:t>.</w:t>
      </w:r>
      <w:r w:rsidRPr="007605EA">
        <w:rPr>
          <w:sz w:val="22"/>
          <w:szCs w:val="22"/>
        </w:rPr>
        <w:t xml:space="preserve">  </w:t>
      </w:r>
    </w:p>
    <w:p w:rsidR="00A25165" w:rsidRPr="007605EA" w:rsidRDefault="00A25165" w:rsidP="00A25165">
      <w:pPr>
        <w:autoSpaceDE w:val="0"/>
        <w:autoSpaceDN w:val="0"/>
        <w:adjustRightInd w:val="0"/>
        <w:jc w:val="both"/>
        <w:rPr>
          <w:sz w:val="22"/>
          <w:szCs w:val="22"/>
        </w:rPr>
      </w:pPr>
    </w:p>
    <w:sdt>
      <w:sdtPr>
        <w:rPr>
          <w:sz w:val="22"/>
          <w:szCs w:val="22"/>
        </w:rPr>
        <w:id w:val="1517037691"/>
      </w:sdtPr>
      <w:sdtEndPr/>
      <w:sdtContent>
        <w:p w:rsidR="00CB1B00" w:rsidRPr="007605EA" w:rsidRDefault="00CB1B00" w:rsidP="00CB1B00">
          <w:pPr>
            <w:pBdr>
              <w:top w:val="single" w:sz="4" w:space="1" w:color="0000CC"/>
              <w:left w:val="single" w:sz="4" w:space="4" w:color="0000CC"/>
              <w:bottom w:val="single" w:sz="4" w:space="1" w:color="0000CC"/>
              <w:right w:val="single" w:sz="4" w:space="4" w:color="0000CC"/>
            </w:pBdr>
            <w:jc w:val="both"/>
            <w:rPr>
              <w:sz w:val="22"/>
              <w:szCs w:val="22"/>
            </w:rPr>
          </w:pPr>
        </w:p>
        <w:p w:rsidR="00CB1B00" w:rsidRPr="007605EA" w:rsidRDefault="00CB1B00" w:rsidP="00CB1B00">
          <w:pPr>
            <w:pBdr>
              <w:top w:val="single" w:sz="4" w:space="1" w:color="0000CC"/>
              <w:left w:val="single" w:sz="4" w:space="4" w:color="0000CC"/>
              <w:bottom w:val="single" w:sz="4" w:space="1" w:color="0000CC"/>
              <w:right w:val="single" w:sz="4" w:space="4" w:color="0000CC"/>
            </w:pBdr>
            <w:jc w:val="both"/>
            <w:rPr>
              <w:sz w:val="22"/>
              <w:szCs w:val="22"/>
            </w:rPr>
          </w:pPr>
        </w:p>
        <w:p w:rsidR="00A25165" w:rsidRPr="007605EA" w:rsidRDefault="00A25165" w:rsidP="00CB1B00">
          <w:pPr>
            <w:pBdr>
              <w:top w:val="single" w:sz="4" w:space="1" w:color="0000CC"/>
              <w:left w:val="single" w:sz="4" w:space="4" w:color="0000CC"/>
              <w:bottom w:val="single" w:sz="4" w:space="1" w:color="0000CC"/>
              <w:right w:val="single" w:sz="4" w:space="4" w:color="0000CC"/>
            </w:pBdr>
            <w:jc w:val="both"/>
            <w:rPr>
              <w:sz w:val="22"/>
              <w:szCs w:val="22"/>
            </w:rPr>
          </w:pPr>
        </w:p>
        <w:p w:rsidR="001D101A" w:rsidRPr="007605EA" w:rsidRDefault="001D101A" w:rsidP="00CB1B00">
          <w:pPr>
            <w:pBdr>
              <w:top w:val="single" w:sz="4" w:space="1" w:color="0000CC"/>
              <w:left w:val="single" w:sz="4" w:space="4" w:color="0000CC"/>
              <w:bottom w:val="single" w:sz="4" w:space="1" w:color="0000CC"/>
              <w:right w:val="single" w:sz="4" w:space="4" w:color="0000CC"/>
            </w:pBdr>
            <w:jc w:val="both"/>
            <w:rPr>
              <w:sz w:val="22"/>
              <w:szCs w:val="22"/>
            </w:rPr>
          </w:pPr>
        </w:p>
        <w:p w:rsidR="001D101A" w:rsidRPr="007605EA" w:rsidRDefault="001D101A" w:rsidP="00CB1B00">
          <w:pPr>
            <w:pBdr>
              <w:top w:val="single" w:sz="4" w:space="1" w:color="0000CC"/>
              <w:left w:val="single" w:sz="4" w:space="4" w:color="0000CC"/>
              <w:bottom w:val="single" w:sz="4" w:space="1" w:color="0000CC"/>
              <w:right w:val="single" w:sz="4" w:space="4" w:color="0000CC"/>
            </w:pBdr>
            <w:jc w:val="both"/>
            <w:rPr>
              <w:sz w:val="22"/>
              <w:szCs w:val="22"/>
            </w:rPr>
          </w:pPr>
        </w:p>
        <w:p w:rsidR="00CB1B00" w:rsidRPr="007605EA" w:rsidRDefault="00CB1B00" w:rsidP="00CB1B00">
          <w:pPr>
            <w:pBdr>
              <w:top w:val="single" w:sz="4" w:space="1" w:color="0000CC"/>
              <w:left w:val="single" w:sz="4" w:space="4" w:color="0000CC"/>
              <w:bottom w:val="single" w:sz="4" w:space="1" w:color="0000CC"/>
              <w:right w:val="single" w:sz="4" w:space="4" w:color="0000CC"/>
            </w:pBdr>
            <w:jc w:val="both"/>
            <w:rPr>
              <w:sz w:val="22"/>
              <w:szCs w:val="22"/>
            </w:rPr>
          </w:pPr>
        </w:p>
        <w:p w:rsidR="00CB1B00" w:rsidRPr="007605EA" w:rsidRDefault="00887323" w:rsidP="00CB1B00">
          <w:pPr>
            <w:jc w:val="both"/>
            <w:rPr>
              <w:sz w:val="22"/>
              <w:szCs w:val="22"/>
            </w:rPr>
          </w:pPr>
        </w:p>
      </w:sdtContent>
    </w:sdt>
    <w:p w:rsidR="00DF2486" w:rsidRPr="00F646CC" w:rsidRDefault="00A25165" w:rsidP="001D3D65">
      <w:pPr>
        <w:pStyle w:val="Paragraphedeliste"/>
        <w:numPr>
          <w:ilvl w:val="0"/>
          <w:numId w:val="34"/>
        </w:numPr>
        <w:spacing w:after="240"/>
        <w:jc w:val="both"/>
        <w:rPr>
          <w:rFonts w:ascii="Times New Roman" w:hAnsi="Times New Roman" w:cs="Times New Roman"/>
          <w:b/>
          <w:bCs/>
          <w:sz w:val="24"/>
          <w:szCs w:val="24"/>
        </w:rPr>
      </w:pPr>
      <w:r w:rsidRPr="00F646CC">
        <w:rPr>
          <w:rFonts w:ascii="Times New Roman" w:hAnsi="Times New Roman" w:cs="Times New Roman"/>
          <w:b/>
          <w:bCs/>
          <w:sz w:val="24"/>
          <w:szCs w:val="24"/>
        </w:rPr>
        <w:t xml:space="preserve">FACTEURS DE REUSSITE  DU DISPOSITIF  D’ASTREINTE </w:t>
      </w:r>
    </w:p>
    <w:p w:rsidR="00A25165" w:rsidRPr="007605EA" w:rsidRDefault="00A25165" w:rsidP="00A25165">
      <w:pPr>
        <w:pStyle w:val="Paragraphedeliste"/>
        <w:spacing w:after="240"/>
        <w:ind w:left="0"/>
        <w:jc w:val="both"/>
        <w:rPr>
          <w:rFonts w:ascii="Times New Roman" w:hAnsi="Times New Roman" w:cs="Times New Roman"/>
          <w:b/>
          <w:bCs/>
        </w:rPr>
      </w:pPr>
    </w:p>
    <w:p w:rsidR="00DF2486" w:rsidRPr="007605EA" w:rsidRDefault="001D3D65" w:rsidP="001D3D65">
      <w:pPr>
        <w:pStyle w:val="Paragraphedeliste"/>
        <w:numPr>
          <w:ilvl w:val="1"/>
          <w:numId w:val="40"/>
        </w:numPr>
        <w:spacing w:after="240"/>
        <w:jc w:val="both"/>
        <w:rPr>
          <w:rFonts w:ascii="Times New Roman" w:hAnsi="Times New Roman" w:cs="Times New Roman"/>
          <w:b/>
          <w:bCs/>
        </w:rPr>
      </w:pPr>
      <w:r w:rsidRPr="007605EA">
        <w:rPr>
          <w:rFonts w:ascii="Times New Roman" w:hAnsi="Times New Roman" w:cs="Times New Roman"/>
          <w:b/>
          <w:bCs/>
        </w:rPr>
        <w:t>Mise</w:t>
      </w:r>
      <w:r w:rsidR="00DF2486" w:rsidRPr="007605EA">
        <w:rPr>
          <w:rFonts w:ascii="Times New Roman" w:hAnsi="Times New Roman" w:cs="Times New Roman"/>
          <w:b/>
          <w:bCs/>
        </w:rPr>
        <w:t xml:space="preserve"> en place de protocoles et incitation des praticiens libéraux à rédiger des prescriptions anticipées</w:t>
      </w:r>
    </w:p>
    <w:p w:rsidR="00DF2486" w:rsidRPr="007605EA" w:rsidRDefault="00DF2486" w:rsidP="00DF2486">
      <w:pPr>
        <w:spacing w:line="276" w:lineRule="auto"/>
        <w:jc w:val="both"/>
        <w:rPr>
          <w:sz w:val="22"/>
          <w:szCs w:val="22"/>
        </w:rPr>
      </w:pPr>
      <w:r w:rsidRPr="007605EA">
        <w:rPr>
          <w:sz w:val="22"/>
          <w:szCs w:val="22"/>
        </w:rPr>
        <w:t>Indiquez dans le cadre ci-dessous, les protocoles élaborés</w:t>
      </w:r>
      <w:r w:rsidR="00A25165" w:rsidRPr="007605EA">
        <w:rPr>
          <w:sz w:val="22"/>
          <w:szCs w:val="22"/>
        </w:rPr>
        <w:t xml:space="preserve"> et les démarches </w:t>
      </w:r>
      <w:r w:rsidR="00904726" w:rsidRPr="007605EA">
        <w:rPr>
          <w:sz w:val="22"/>
          <w:szCs w:val="22"/>
        </w:rPr>
        <w:t xml:space="preserve">engagées </w:t>
      </w:r>
      <w:r w:rsidR="00A25165" w:rsidRPr="007605EA">
        <w:rPr>
          <w:sz w:val="22"/>
          <w:szCs w:val="22"/>
        </w:rPr>
        <w:t>auprès des</w:t>
      </w:r>
      <w:r w:rsidRPr="007605EA">
        <w:rPr>
          <w:bCs/>
          <w:sz w:val="22"/>
          <w:szCs w:val="22"/>
        </w:rPr>
        <w:t xml:space="preserve"> médecins libéraux intervenant dans les établissements partenaires </w:t>
      </w:r>
      <w:r w:rsidR="00A25165" w:rsidRPr="007605EA">
        <w:rPr>
          <w:bCs/>
          <w:sz w:val="22"/>
          <w:szCs w:val="22"/>
        </w:rPr>
        <w:t>pour les inciter</w:t>
      </w:r>
      <w:r w:rsidRPr="007605EA">
        <w:rPr>
          <w:bCs/>
          <w:sz w:val="22"/>
          <w:szCs w:val="22"/>
        </w:rPr>
        <w:t xml:space="preserve"> à rédiger des prescriptions anticipées</w:t>
      </w:r>
    </w:p>
    <w:p w:rsidR="00DF2486" w:rsidRPr="007605EA" w:rsidRDefault="00DF2486" w:rsidP="00DF2486">
      <w:pPr>
        <w:jc w:val="both"/>
        <w:rPr>
          <w:b/>
          <w:bCs/>
          <w:sz w:val="22"/>
          <w:szCs w:val="22"/>
        </w:rPr>
      </w:pPr>
    </w:p>
    <w:sdt>
      <w:sdtPr>
        <w:rPr>
          <w:rFonts w:ascii="Arial" w:eastAsiaTheme="minorHAnsi" w:hAnsi="Arial" w:cstheme="minorBidi"/>
          <w:b/>
          <w:bCs/>
          <w:sz w:val="22"/>
          <w:szCs w:val="22"/>
          <w:lang w:eastAsia="en-US"/>
        </w:rPr>
        <w:alias w:val="prescript anticipées"/>
        <w:tag w:val="prescript anticipées"/>
        <w:id w:val="-447242646"/>
      </w:sdtPr>
      <w:sdtEndPr/>
      <w:sdtContent>
        <w:p w:rsidR="00DF2486" w:rsidRPr="007605EA" w:rsidRDefault="00DF2486" w:rsidP="00DF2486">
          <w:pPr>
            <w:pBdr>
              <w:top w:val="single" w:sz="4" w:space="1" w:color="0000CC"/>
              <w:left w:val="single" w:sz="4" w:space="4" w:color="0000CC"/>
              <w:bottom w:val="single" w:sz="4" w:space="1" w:color="0000CC"/>
              <w:right w:val="single" w:sz="4" w:space="4" w:color="0000CC"/>
            </w:pBdr>
            <w:jc w:val="both"/>
            <w:rPr>
              <w:bCs/>
              <w:sz w:val="22"/>
              <w:szCs w:val="22"/>
            </w:rPr>
          </w:pPr>
        </w:p>
        <w:p w:rsidR="00DF2486" w:rsidRPr="007605EA" w:rsidRDefault="00DF2486" w:rsidP="00DF2486">
          <w:pPr>
            <w:pBdr>
              <w:top w:val="single" w:sz="4" w:space="1" w:color="0000CC"/>
              <w:left w:val="single" w:sz="4" w:space="4" w:color="0000CC"/>
              <w:bottom w:val="single" w:sz="4" w:space="1" w:color="0000CC"/>
              <w:right w:val="single" w:sz="4" w:space="4" w:color="0000CC"/>
            </w:pBdr>
            <w:jc w:val="both"/>
            <w:rPr>
              <w:bCs/>
              <w:sz w:val="22"/>
              <w:szCs w:val="22"/>
            </w:rPr>
          </w:pPr>
        </w:p>
        <w:p w:rsidR="00DF2486" w:rsidRPr="007605EA" w:rsidRDefault="00DF2486" w:rsidP="00DF2486">
          <w:pPr>
            <w:pBdr>
              <w:top w:val="single" w:sz="4" w:space="1" w:color="0000CC"/>
              <w:left w:val="single" w:sz="4" w:space="4" w:color="0000CC"/>
              <w:bottom w:val="single" w:sz="4" w:space="1" w:color="0000CC"/>
              <w:right w:val="single" w:sz="4" w:space="4" w:color="0000CC"/>
            </w:pBdr>
            <w:jc w:val="both"/>
            <w:rPr>
              <w:bCs/>
              <w:sz w:val="22"/>
              <w:szCs w:val="22"/>
            </w:rPr>
          </w:pPr>
        </w:p>
        <w:p w:rsidR="00531A64" w:rsidRPr="007605EA" w:rsidRDefault="00531A64" w:rsidP="00DF2486">
          <w:pPr>
            <w:pBdr>
              <w:top w:val="single" w:sz="4" w:space="1" w:color="0000CC"/>
              <w:left w:val="single" w:sz="4" w:space="4" w:color="0000CC"/>
              <w:bottom w:val="single" w:sz="4" w:space="1" w:color="0000CC"/>
              <w:right w:val="single" w:sz="4" w:space="4" w:color="0000CC"/>
            </w:pBdr>
            <w:jc w:val="both"/>
            <w:rPr>
              <w:bCs/>
              <w:sz w:val="22"/>
              <w:szCs w:val="22"/>
            </w:rPr>
          </w:pPr>
        </w:p>
        <w:p w:rsidR="00531A64" w:rsidRPr="007605EA" w:rsidRDefault="00531A64" w:rsidP="00DF2486">
          <w:pPr>
            <w:pBdr>
              <w:top w:val="single" w:sz="4" w:space="1" w:color="0000CC"/>
              <w:left w:val="single" w:sz="4" w:space="4" w:color="0000CC"/>
              <w:bottom w:val="single" w:sz="4" w:space="1" w:color="0000CC"/>
              <w:right w:val="single" w:sz="4" w:space="4" w:color="0000CC"/>
            </w:pBdr>
            <w:jc w:val="both"/>
            <w:rPr>
              <w:bCs/>
              <w:sz w:val="22"/>
              <w:szCs w:val="22"/>
            </w:rPr>
          </w:pPr>
        </w:p>
        <w:p w:rsidR="00531A64" w:rsidRPr="007605EA" w:rsidRDefault="00531A64" w:rsidP="00DF2486">
          <w:pPr>
            <w:pBdr>
              <w:top w:val="single" w:sz="4" w:space="1" w:color="0000CC"/>
              <w:left w:val="single" w:sz="4" w:space="4" w:color="0000CC"/>
              <w:bottom w:val="single" w:sz="4" w:space="1" w:color="0000CC"/>
              <w:right w:val="single" w:sz="4" w:space="4" w:color="0000CC"/>
            </w:pBdr>
            <w:jc w:val="both"/>
            <w:rPr>
              <w:bCs/>
              <w:sz w:val="22"/>
              <w:szCs w:val="22"/>
            </w:rPr>
          </w:pPr>
        </w:p>
        <w:p w:rsidR="004D49FD" w:rsidRPr="007605EA" w:rsidRDefault="00887323" w:rsidP="00DF2486">
          <w:pPr>
            <w:pStyle w:val="Paragraphedeliste"/>
            <w:spacing w:after="240"/>
            <w:jc w:val="both"/>
            <w:rPr>
              <w:rFonts w:ascii="Times New Roman" w:hAnsi="Times New Roman" w:cs="Times New Roman"/>
              <w:b/>
              <w:bCs/>
            </w:rPr>
          </w:pPr>
        </w:p>
      </w:sdtContent>
    </w:sdt>
    <w:p w:rsidR="005A7A7E" w:rsidRPr="007605EA" w:rsidRDefault="001D3D65" w:rsidP="001D3D65">
      <w:pPr>
        <w:pStyle w:val="Paragraphedeliste"/>
        <w:numPr>
          <w:ilvl w:val="1"/>
          <w:numId w:val="40"/>
        </w:numPr>
        <w:spacing w:after="240"/>
        <w:jc w:val="both"/>
        <w:rPr>
          <w:rFonts w:ascii="Times New Roman" w:hAnsi="Times New Roman" w:cs="Times New Roman"/>
          <w:b/>
          <w:bCs/>
        </w:rPr>
      </w:pPr>
      <w:r w:rsidRPr="007605EA">
        <w:rPr>
          <w:rFonts w:ascii="Times New Roman" w:hAnsi="Times New Roman" w:cs="Times New Roman"/>
          <w:b/>
          <w:bCs/>
        </w:rPr>
        <w:t xml:space="preserve"> </w:t>
      </w:r>
      <w:r w:rsidR="00CB5E26" w:rsidRPr="007605EA">
        <w:rPr>
          <w:rFonts w:ascii="Times New Roman" w:hAnsi="Times New Roman" w:cs="Times New Roman"/>
          <w:b/>
          <w:bCs/>
        </w:rPr>
        <w:t>Procédures harmonisées entre les établissements part</w:t>
      </w:r>
      <w:r w:rsidR="00A25165" w:rsidRPr="007605EA">
        <w:rPr>
          <w:rFonts w:ascii="Times New Roman" w:hAnsi="Times New Roman" w:cs="Times New Roman"/>
          <w:b/>
          <w:bCs/>
        </w:rPr>
        <w:t>icipants</w:t>
      </w:r>
    </w:p>
    <w:p w:rsidR="001D246E" w:rsidRPr="007605EA" w:rsidRDefault="001D246E" w:rsidP="001D246E">
      <w:pPr>
        <w:pStyle w:val="Paragraphedeliste"/>
        <w:spacing w:after="240"/>
        <w:jc w:val="both"/>
        <w:rPr>
          <w:rFonts w:ascii="Times New Roman" w:hAnsi="Times New Roman" w:cs="Times New Roman"/>
          <w:b/>
          <w:bCs/>
        </w:rPr>
      </w:pPr>
    </w:p>
    <w:p w:rsidR="001D246E" w:rsidRPr="007605EA" w:rsidRDefault="001D246E" w:rsidP="001D3D65">
      <w:pPr>
        <w:pStyle w:val="Paragraphedeliste"/>
        <w:numPr>
          <w:ilvl w:val="2"/>
          <w:numId w:val="43"/>
        </w:numPr>
        <w:spacing w:after="240"/>
        <w:jc w:val="both"/>
        <w:rPr>
          <w:rFonts w:ascii="Times New Roman" w:hAnsi="Times New Roman" w:cs="Times New Roman"/>
          <w:bCs/>
        </w:rPr>
      </w:pPr>
      <w:r w:rsidRPr="007605EA">
        <w:rPr>
          <w:rFonts w:ascii="Times New Roman" w:hAnsi="Times New Roman" w:cs="Times New Roman"/>
          <w:bCs/>
        </w:rPr>
        <w:t>Organiser les coordinations entre les équipes médicales de jour et l'IDE d</w:t>
      </w:r>
      <w:r w:rsidR="00904726" w:rsidRPr="007605EA">
        <w:rPr>
          <w:rFonts w:ascii="Times New Roman" w:hAnsi="Times New Roman" w:cs="Times New Roman"/>
          <w:bCs/>
        </w:rPr>
        <w:t>’astreinte</w:t>
      </w:r>
    </w:p>
    <w:p w:rsidR="005A7A7E" w:rsidRPr="007605EA" w:rsidRDefault="00BF685C" w:rsidP="001D246E">
      <w:pPr>
        <w:spacing w:line="276" w:lineRule="auto"/>
        <w:jc w:val="both"/>
        <w:rPr>
          <w:sz w:val="22"/>
          <w:szCs w:val="22"/>
        </w:rPr>
      </w:pPr>
      <w:r w:rsidRPr="007605EA">
        <w:rPr>
          <w:sz w:val="22"/>
          <w:szCs w:val="22"/>
        </w:rPr>
        <w:t xml:space="preserve">Si un mode de coordination entre les équipes médicales de jour des différents établissements et l'IDE </w:t>
      </w:r>
      <w:r w:rsidR="00A25165" w:rsidRPr="007605EA">
        <w:rPr>
          <w:sz w:val="22"/>
          <w:szCs w:val="22"/>
        </w:rPr>
        <w:t>d’astreinte</w:t>
      </w:r>
      <w:r w:rsidRPr="007605EA">
        <w:rPr>
          <w:sz w:val="22"/>
          <w:szCs w:val="22"/>
        </w:rPr>
        <w:t xml:space="preserve"> a été établi ou en cours</w:t>
      </w:r>
      <w:r w:rsidR="00924423" w:rsidRPr="007605EA">
        <w:rPr>
          <w:sz w:val="22"/>
          <w:szCs w:val="22"/>
        </w:rPr>
        <w:t>, décrivez</w:t>
      </w:r>
      <w:r w:rsidRPr="007605EA">
        <w:rPr>
          <w:sz w:val="22"/>
          <w:szCs w:val="22"/>
        </w:rPr>
        <w:t xml:space="preserve"> </w:t>
      </w:r>
      <w:r w:rsidR="00807988" w:rsidRPr="007605EA">
        <w:rPr>
          <w:sz w:val="22"/>
          <w:szCs w:val="22"/>
        </w:rPr>
        <w:t xml:space="preserve">succinctement </w:t>
      </w:r>
      <w:r w:rsidR="00924423" w:rsidRPr="007605EA">
        <w:rPr>
          <w:sz w:val="22"/>
          <w:szCs w:val="22"/>
        </w:rPr>
        <w:t xml:space="preserve">dans le cadre ci-dessous </w:t>
      </w:r>
      <w:r w:rsidRPr="007605EA">
        <w:rPr>
          <w:sz w:val="22"/>
          <w:szCs w:val="22"/>
        </w:rPr>
        <w:t>la procédure</w:t>
      </w:r>
      <w:r w:rsidR="00D50D76" w:rsidRPr="007605EA">
        <w:rPr>
          <w:sz w:val="22"/>
          <w:szCs w:val="22"/>
        </w:rPr>
        <w:t xml:space="preserve">. Si ce document est disponible il devra être associé au dossier de candidature. </w:t>
      </w:r>
    </w:p>
    <w:p w:rsidR="005A7A7E" w:rsidRPr="007605EA" w:rsidRDefault="005A7A7E" w:rsidP="00781BC7">
      <w:pPr>
        <w:jc w:val="both"/>
        <w:rPr>
          <w:b/>
          <w:bCs/>
          <w:sz w:val="22"/>
          <w:szCs w:val="22"/>
        </w:rPr>
      </w:pPr>
    </w:p>
    <w:sdt>
      <w:sdtPr>
        <w:rPr>
          <w:bCs/>
          <w:sz w:val="22"/>
          <w:szCs w:val="22"/>
        </w:rPr>
        <w:alias w:val="coordination jour/nuit"/>
        <w:tag w:val="coordination jour/nuit"/>
        <w:id w:val="-106423241"/>
      </w:sdtPr>
      <w:sdtEndPr/>
      <w:sdtContent>
        <w:p w:rsidR="00D50D76" w:rsidRPr="007605EA" w:rsidRDefault="00D50D76" w:rsidP="00781BC7">
          <w:pPr>
            <w:pBdr>
              <w:top w:val="single" w:sz="4" w:space="1" w:color="0000CC"/>
              <w:left w:val="single" w:sz="4" w:space="4" w:color="0000CC"/>
              <w:bottom w:val="single" w:sz="4" w:space="1" w:color="0000CC"/>
              <w:right w:val="single" w:sz="4" w:space="4" w:color="0000CC"/>
            </w:pBdr>
            <w:jc w:val="both"/>
            <w:rPr>
              <w:bCs/>
              <w:sz w:val="22"/>
              <w:szCs w:val="22"/>
            </w:rPr>
          </w:pPr>
        </w:p>
        <w:p w:rsidR="00781BC7" w:rsidRPr="007605EA" w:rsidRDefault="00781BC7" w:rsidP="00781BC7">
          <w:pPr>
            <w:pBdr>
              <w:top w:val="single" w:sz="4" w:space="1" w:color="0000CC"/>
              <w:left w:val="single" w:sz="4" w:space="4" w:color="0000CC"/>
              <w:bottom w:val="single" w:sz="4" w:space="1" w:color="0000CC"/>
              <w:right w:val="single" w:sz="4" w:space="4" w:color="0000CC"/>
            </w:pBdr>
            <w:jc w:val="both"/>
            <w:rPr>
              <w:bCs/>
              <w:sz w:val="22"/>
              <w:szCs w:val="22"/>
            </w:rPr>
          </w:pPr>
        </w:p>
        <w:p w:rsidR="00781BC7" w:rsidRPr="007605EA" w:rsidRDefault="00781BC7" w:rsidP="00781BC7">
          <w:pPr>
            <w:pBdr>
              <w:top w:val="single" w:sz="4" w:space="1" w:color="0000CC"/>
              <w:left w:val="single" w:sz="4" w:space="4" w:color="0000CC"/>
              <w:bottom w:val="single" w:sz="4" w:space="1" w:color="0000CC"/>
              <w:right w:val="single" w:sz="4" w:space="4" w:color="0000CC"/>
            </w:pBdr>
            <w:jc w:val="both"/>
            <w:rPr>
              <w:bCs/>
              <w:sz w:val="22"/>
              <w:szCs w:val="22"/>
            </w:rPr>
          </w:pPr>
        </w:p>
        <w:p w:rsidR="00781BC7" w:rsidRPr="007605EA" w:rsidRDefault="00781BC7" w:rsidP="00781BC7">
          <w:pPr>
            <w:pBdr>
              <w:top w:val="single" w:sz="4" w:space="1" w:color="0000CC"/>
              <w:left w:val="single" w:sz="4" w:space="4" w:color="0000CC"/>
              <w:bottom w:val="single" w:sz="4" w:space="1" w:color="0000CC"/>
              <w:right w:val="single" w:sz="4" w:space="4" w:color="0000CC"/>
            </w:pBdr>
            <w:jc w:val="both"/>
            <w:rPr>
              <w:bCs/>
              <w:sz w:val="22"/>
              <w:szCs w:val="22"/>
            </w:rPr>
          </w:pPr>
        </w:p>
        <w:p w:rsidR="00781BC7" w:rsidRPr="007605EA" w:rsidRDefault="00781BC7" w:rsidP="00781BC7">
          <w:pPr>
            <w:pBdr>
              <w:top w:val="single" w:sz="4" w:space="1" w:color="0000CC"/>
              <w:left w:val="single" w:sz="4" w:space="4" w:color="0000CC"/>
              <w:bottom w:val="single" w:sz="4" w:space="1" w:color="0000CC"/>
              <w:right w:val="single" w:sz="4" w:space="4" w:color="0000CC"/>
            </w:pBdr>
            <w:jc w:val="both"/>
            <w:rPr>
              <w:bCs/>
              <w:sz w:val="22"/>
              <w:szCs w:val="22"/>
            </w:rPr>
          </w:pPr>
        </w:p>
        <w:p w:rsidR="00CD0158" w:rsidRPr="007605EA" w:rsidRDefault="00CD0158" w:rsidP="00781BC7">
          <w:pPr>
            <w:pBdr>
              <w:top w:val="single" w:sz="4" w:space="1" w:color="0000CC"/>
              <w:left w:val="single" w:sz="4" w:space="4" w:color="0000CC"/>
              <w:bottom w:val="single" w:sz="4" w:space="1" w:color="0000CC"/>
              <w:right w:val="single" w:sz="4" w:space="4" w:color="0000CC"/>
            </w:pBdr>
            <w:jc w:val="both"/>
            <w:rPr>
              <w:bCs/>
              <w:sz w:val="22"/>
              <w:szCs w:val="22"/>
            </w:rPr>
          </w:pPr>
        </w:p>
        <w:p w:rsidR="00CD0158" w:rsidRPr="007605EA" w:rsidRDefault="00CD0158" w:rsidP="00781BC7">
          <w:pPr>
            <w:pBdr>
              <w:top w:val="single" w:sz="4" w:space="1" w:color="0000CC"/>
              <w:left w:val="single" w:sz="4" w:space="4" w:color="0000CC"/>
              <w:bottom w:val="single" w:sz="4" w:space="1" w:color="0000CC"/>
              <w:right w:val="single" w:sz="4" w:space="4" w:color="0000CC"/>
            </w:pBdr>
            <w:jc w:val="both"/>
            <w:rPr>
              <w:bCs/>
              <w:sz w:val="22"/>
              <w:szCs w:val="22"/>
            </w:rPr>
          </w:pPr>
        </w:p>
        <w:p w:rsidR="00CD0158" w:rsidRPr="007605EA" w:rsidRDefault="00CD0158" w:rsidP="00781BC7">
          <w:pPr>
            <w:pBdr>
              <w:top w:val="single" w:sz="4" w:space="1" w:color="0000CC"/>
              <w:left w:val="single" w:sz="4" w:space="4" w:color="0000CC"/>
              <w:bottom w:val="single" w:sz="4" w:space="1" w:color="0000CC"/>
              <w:right w:val="single" w:sz="4" w:space="4" w:color="0000CC"/>
            </w:pBdr>
            <w:jc w:val="both"/>
            <w:rPr>
              <w:bCs/>
              <w:sz w:val="22"/>
              <w:szCs w:val="22"/>
            </w:rPr>
          </w:pPr>
        </w:p>
        <w:p w:rsidR="00781BC7" w:rsidRPr="007605EA" w:rsidRDefault="00781BC7" w:rsidP="00781BC7">
          <w:pPr>
            <w:pBdr>
              <w:top w:val="single" w:sz="4" w:space="1" w:color="0000CC"/>
              <w:left w:val="single" w:sz="4" w:space="4" w:color="0000CC"/>
              <w:bottom w:val="single" w:sz="4" w:space="1" w:color="0000CC"/>
              <w:right w:val="single" w:sz="4" w:space="4" w:color="0000CC"/>
            </w:pBdr>
            <w:jc w:val="both"/>
            <w:rPr>
              <w:bCs/>
              <w:sz w:val="22"/>
              <w:szCs w:val="22"/>
            </w:rPr>
          </w:pPr>
        </w:p>
        <w:p w:rsidR="00781BC7" w:rsidRPr="007605EA" w:rsidRDefault="00887323" w:rsidP="00781BC7">
          <w:pPr>
            <w:pBdr>
              <w:top w:val="single" w:sz="4" w:space="1" w:color="0000CC"/>
              <w:left w:val="single" w:sz="4" w:space="4" w:color="0000CC"/>
              <w:bottom w:val="single" w:sz="4" w:space="1" w:color="0000CC"/>
              <w:right w:val="single" w:sz="4" w:space="4" w:color="0000CC"/>
            </w:pBdr>
            <w:jc w:val="both"/>
            <w:rPr>
              <w:bCs/>
              <w:sz w:val="22"/>
              <w:szCs w:val="22"/>
            </w:rPr>
          </w:pPr>
        </w:p>
      </w:sdtContent>
    </w:sdt>
    <w:p w:rsidR="00CD0158" w:rsidRDefault="00CD0158" w:rsidP="00781BC7">
      <w:pPr>
        <w:jc w:val="both"/>
        <w:rPr>
          <w:b/>
          <w:bCs/>
          <w:sz w:val="22"/>
          <w:szCs w:val="22"/>
        </w:rPr>
      </w:pPr>
    </w:p>
    <w:p w:rsidR="00C31DA1" w:rsidRPr="007605EA" w:rsidRDefault="00C31DA1" w:rsidP="00781BC7">
      <w:pPr>
        <w:jc w:val="both"/>
        <w:rPr>
          <w:b/>
          <w:bCs/>
          <w:sz w:val="22"/>
          <w:szCs w:val="22"/>
        </w:rPr>
      </w:pPr>
    </w:p>
    <w:p w:rsidR="00781BC7" w:rsidRPr="007605EA" w:rsidRDefault="00781BC7" w:rsidP="001D3D65">
      <w:pPr>
        <w:pStyle w:val="Paragraphedeliste"/>
        <w:numPr>
          <w:ilvl w:val="2"/>
          <w:numId w:val="43"/>
        </w:numPr>
        <w:spacing w:after="240"/>
        <w:jc w:val="both"/>
        <w:rPr>
          <w:rFonts w:ascii="Times New Roman" w:hAnsi="Times New Roman" w:cs="Times New Roman"/>
          <w:bCs/>
        </w:rPr>
      </w:pPr>
      <w:r w:rsidRPr="007605EA">
        <w:rPr>
          <w:rFonts w:ascii="Times New Roman" w:hAnsi="Times New Roman" w:cs="Times New Roman"/>
          <w:bCs/>
        </w:rPr>
        <w:t>Guider l'IDE d</w:t>
      </w:r>
      <w:r w:rsidR="00EA2175" w:rsidRPr="007605EA">
        <w:rPr>
          <w:rFonts w:ascii="Times New Roman" w:hAnsi="Times New Roman" w:cs="Times New Roman"/>
          <w:bCs/>
        </w:rPr>
        <w:t xml:space="preserve">’astreinte </w:t>
      </w:r>
      <w:r w:rsidRPr="007605EA">
        <w:rPr>
          <w:rFonts w:ascii="Times New Roman" w:hAnsi="Times New Roman" w:cs="Times New Roman"/>
          <w:bCs/>
        </w:rPr>
        <w:t xml:space="preserve">dans sa gestion des problèmes de santé imprévus </w:t>
      </w:r>
      <w:r w:rsidR="00CD0158" w:rsidRPr="007605EA">
        <w:rPr>
          <w:rFonts w:ascii="Times New Roman" w:hAnsi="Times New Roman" w:cs="Times New Roman"/>
          <w:bCs/>
        </w:rPr>
        <w:t>et les équipes en poste de nuit en définissant les motifs de recours à l'IDE</w:t>
      </w:r>
    </w:p>
    <w:p w:rsidR="00781BC7" w:rsidRPr="007605EA" w:rsidRDefault="007332AB" w:rsidP="007332AB">
      <w:pPr>
        <w:jc w:val="both"/>
        <w:rPr>
          <w:sz w:val="22"/>
          <w:szCs w:val="22"/>
        </w:rPr>
      </w:pPr>
      <w:r w:rsidRPr="007605EA">
        <w:rPr>
          <w:sz w:val="22"/>
          <w:szCs w:val="22"/>
        </w:rPr>
        <w:t xml:space="preserve">Décrivez dans le cadre ci-dessous les procédures visant à guider l'IDE </w:t>
      </w:r>
      <w:r w:rsidR="001D3D65" w:rsidRPr="007605EA">
        <w:rPr>
          <w:sz w:val="22"/>
          <w:szCs w:val="22"/>
        </w:rPr>
        <w:t>d’astreinte</w:t>
      </w:r>
      <w:r w:rsidRPr="007605EA">
        <w:rPr>
          <w:sz w:val="22"/>
          <w:szCs w:val="22"/>
        </w:rPr>
        <w:t xml:space="preserve"> et</w:t>
      </w:r>
      <w:r w:rsidR="007F098D" w:rsidRPr="007605EA">
        <w:rPr>
          <w:sz w:val="22"/>
          <w:szCs w:val="22"/>
        </w:rPr>
        <w:t>/ou</w:t>
      </w:r>
      <w:r w:rsidRPr="007605EA">
        <w:rPr>
          <w:sz w:val="22"/>
          <w:szCs w:val="22"/>
        </w:rPr>
        <w:t xml:space="preserve"> les équipes en poste de nuit </w:t>
      </w:r>
      <w:r w:rsidR="00807988" w:rsidRPr="007605EA">
        <w:rPr>
          <w:sz w:val="22"/>
          <w:szCs w:val="22"/>
        </w:rPr>
        <w:t>dans les établissements, les protocoles "d’urgence", les parte</w:t>
      </w:r>
      <w:r w:rsidR="009556B4" w:rsidRPr="007605EA">
        <w:rPr>
          <w:sz w:val="22"/>
          <w:szCs w:val="22"/>
        </w:rPr>
        <w:t>nariats existants ou sollicités</w:t>
      </w:r>
      <w:r w:rsidRPr="007605EA">
        <w:rPr>
          <w:sz w:val="22"/>
          <w:szCs w:val="22"/>
        </w:rPr>
        <w:t xml:space="preserve">. L'implication </w:t>
      </w:r>
      <w:r w:rsidR="00155D3D" w:rsidRPr="007605EA">
        <w:rPr>
          <w:sz w:val="22"/>
          <w:szCs w:val="22"/>
        </w:rPr>
        <w:t>du SAMU-centre 15, d</w:t>
      </w:r>
      <w:r w:rsidRPr="007605EA">
        <w:rPr>
          <w:sz w:val="22"/>
          <w:szCs w:val="22"/>
        </w:rPr>
        <w:t>es services des urgences</w:t>
      </w:r>
      <w:r w:rsidR="00155D3D" w:rsidRPr="007605EA">
        <w:rPr>
          <w:sz w:val="22"/>
          <w:szCs w:val="22"/>
        </w:rPr>
        <w:t>, des dispositifs de permanence des soins ambulatoires et de la filière gériatrique</w:t>
      </w:r>
      <w:r w:rsidRPr="007605EA">
        <w:rPr>
          <w:sz w:val="22"/>
          <w:szCs w:val="22"/>
        </w:rPr>
        <w:t xml:space="preserve"> </w:t>
      </w:r>
      <w:r w:rsidR="007F098D" w:rsidRPr="007605EA">
        <w:rPr>
          <w:sz w:val="22"/>
          <w:szCs w:val="22"/>
        </w:rPr>
        <w:t xml:space="preserve">dans ces procédures </w:t>
      </w:r>
      <w:r w:rsidRPr="007605EA">
        <w:rPr>
          <w:sz w:val="22"/>
          <w:szCs w:val="22"/>
        </w:rPr>
        <w:t>devront être précisées. Les conventions éventuelles, les protocoles mis en œuvre dans les établissements devront être transmis.</w:t>
      </w:r>
    </w:p>
    <w:p w:rsidR="007332AB" w:rsidRPr="007605EA" w:rsidRDefault="007332AB" w:rsidP="007332AB">
      <w:pPr>
        <w:jc w:val="both"/>
        <w:rPr>
          <w:sz w:val="22"/>
          <w:szCs w:val="22"/>
        </w:rPr>
      </w:pPr>
    </w:p>
    <w:sdt>
      <w:sdtPr>
        <w:rPr>
          <w:sz w:val="22"/>
          <w:szCs w:val="22"/>
        </w:rPr>
        <w:alias w:val="gestion des imprévus"/>
        <w:tag w:val="gestion des imprévus"/>
        <w:id w:val="126211748"/>
      </w:sdtPr>
      <w:sdtEndPr/>
      <w:sdtContent>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F098D" w:rsidRPr="007605EA" w:rsidRDefault="007F098D" w:rsidP="007332AB">
          <w:pPr>
            <w:pBdr>
              <w:top w:val="single" w:sz="4" w:space="1" w:color="0000CC"/>
              <w:left w:val="single" w:sz="4" w:space="4" w:color="0000CC"/>
              <w:bottom w:val="single" w:sz="4" w:space="1" w:color="0000CC"/>
              <w:right w:val="single" w:sz="4" w:space="4" w:color="0000CC"/>
            </w:pBdr>
            <w:jc w:val="both"/>
            <w:rPr>
              <w:sz w:val="22"/>
              <w:szCs w:val="22"/>
            </w:rPr>
          </w:pPr>
        </w:p>
        <w:p w:rsidR="007F098D" w:rsidRPr="007605EA" w:rsidRDefault="007F098D"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7332AB" w:rsidP="007332AB">
          <w:pPr>
            <w:pBdr>
              <w:top w:val="single" w:sz="4" w:space="1" w:color="0000CC"/>
              <w:left w:val="single" w:sz="4" w:space="4" w:color="0000CC"/>
              <w:bottom w:val="single" w:sz="4" w:space="1" w:color="0000CC"/>
              <w:right w:val="single" w:sz="4" w:space="4" w:color="0000CC"/>
            </w:pBdr>
            <w:jc w:val="both"/>
            <w:rPr>
              <w:sz w:val="22"/>
              <w:szCs w:val="22"/>
            </w:rPr>
          </w:pPr>
        </w:p>
        <w:p w:rsidR="007332AB" w:rsidRPr="007605EA" w:rsidRDefault="00887323" w:rsidP="00856D63">
          <w:pPr>
            <w:spacing w:after="240"/>
            <w:jc w:val="both"/>
            <w:rPr>
              <w:sz w:val="22"/>
              <w:szCs w:val="22"/>
            </w:rPr>
          </w:pPr>
        </w:p>
      </w:sdtContent>
    </w:sdt>
    <w:p w:rsidR="00856D63" w:rsidRPr="007605EA" w:rsidRDefault="00856D63" w:rsidP="001D3D65">
      <w:pPr>
        <w:pStyle w:val="Paragraphedeliste"/>
        <w:numPr>
          <w:ilvl w:val="2"/>
          <w:numId w:val="43"/>
        </w:numPr>
        <w:spacing w:after="240"/>
        <w:ind w:left="0" w:firstLine="0"/>
        <w:jc w:val="both"/>
        <w:rPr>
          <w:rFonts w:ascii="Times New Roman" w:hAnsi="Times New Roman" w:cs="Times New Roman"/>
          <w:bCs/>
        </w:rPr>
      </w:pPr>
      <w:r w:rsidRPr="007605EA">
        <w:rPr>
          <w:rFonts w:ascii="Times New Roman" w:hAnsi="Times New Roman" w:cs="Times New Roman"/>
          <w:bCs/>
        </w:rPr>
        <w:t xml:space="preserve">Connaissance des établissements partenaires </w:t>
      </w:r>
    </w:p>
    <w:p w:rsidR="00856D63" w:rsidRPr="007605EA" w:rsidRDefault="00856D63" w:rsidP="00807988">
      <w:pPr>
        <w:jc w:val="both"/>
        <w:rPr>
          <w:bCs/>
          <w:sz w:val="22"/>
          <w:szCs w:val="22"/>
        </w:rPr>
      </w:pPr>
      <w:r w:rsidRPr="007605EA">
        <w:rPr>
          <w:bCs/>
          <w:sz w:val="22"/>
          <w:szCs w:val="22"/>
        </w:rPr>
        <w:t xml:space="preserve">Décrivez dans le cadre ci-dessous les </w:t>
      </w:r>
      <w:r w:rsidR="00155D3D" w:rsidRPr="007605EA">
        <w:rPr>
          <w:bCs/>
          <w:sz w:val="22"/>
          <w:szCs w:val="22"/>
        </w:rPr>
        <w:t>modalités</w:t>
      </w:r>
      <w:r w:rsidR="00904726" w:rsidRPr="007605EA">
        <w:rPr>
          <w:bCs/>
          <w:sz w:val="22"/>
          <w:szCs w:val="22"/>
        </w:rPr>
        <w:t xml:space="preserve"> retenues ou envisagées pour que les IDE d’astreinte connaissent les établissements participants, le système d’information, </w:t>
      </w:r>
      <w:r w:rsidR="001D3D65" w:rsidRPr="007605EA">
        <w:rPr>
          <w:bCs/>
          <w:sz w:val="22"/>
          <w:szCs w:val="22"/>
        </w:rPr>
        <w:t>l’accès au dossier de soins des résidents</w:t>
      </w:r>
      <w:r w:rsidR="00155D3D" w:rsidRPr="007605EA">
        <w:rPr>
          <w:bCs/>
          <w:sz w:val="22"/>
          <w:szCs w:val="22"/>
        </w:rPr>
        <w:t xml:space="preserve">, l'organisation de la pharmacie…. </w:t>
      </w:r>
    </w:p>
    <w:p w:rsidR="00781BC7" w:rsidRPr="007605EA" w:rsidRDefault="00781BC7" w:rsidP="00781BC7">
      <w:pPr>
        <w:jc w:val="both"/>
        <w:rPr>
          <w:bCs/>
          <w:sz w:val="22"/>
          <w:szCs w:val="22"/>
        </w:rPr>
      </w:pPr>
    </w:p>
    <w:sdt>
      <w:sdtPr>
        <w:rPr>
          <w:bCs/>
          <w:sz w:val="22"/>
          <w:szCs w:val="22"/>
        </w:rPr>
        <w:alias w:val="connaissances ESMS"/>
        <w:tag w:val="connaissances ESMS"/>
        <w:id w:val="-885874025"/>
      </w:sdtPr>
      <w:sdtEndPr/>
      <w:sdtContent>
        <w:p w:rsidR="00856D63" w:rsidRPr="007605EA" w:rsidRDefault="00856D63" w:rsidP="00155D3D">
          <w:pPr>
            <w:pBdr>
              <w:top w:val="single" w:sz="4" w:space="1" w:color="0000CC"/>
              <w:left w:val="single" w:sz="4" w:space="4" w:color="0000CC"/>
              <w:bottom w:val="single" w:sz="4" w:space="1" w:color="0000CC"/>
              <w:right w:val="single" w:sz="4" w:space="4" w:color="0000CC"/>
            </w:pBdr>
            <w:jc w:val="both"/>
            <w:rPr>
              <w:bCs/>
              <w:sz w:val="22"/>
              <w:szCs w:val="22"/>
            </w:rPr>
          </w:pPr>
        </w:p>
        <w:p w:rsidR="00856D63" w:rsidRPr="007605EA" w:rsidRDefault="00856D63" w:rsidP="00155D3D">
          <w:pPr>
            <w:pBdr>
              <w:top w:val="single" w:sz="4" w:space="1" w:color="0000CC"/>
              <w:left w:val="single" w:sz="4" w:space="4" w:color="0000CC"/>
              <w:bottom w:val="single" w:sz="4" w:space="1" w:color="0000CC"/>
              <w:right w:val="single" w:sz="4" w:space="4" w:color="0000CC"/>
            </w:pBdr>
            <w:jc w:val="both"/>
            <w:rPr>
              <w:bCs/>
              <w:sz w:val="22"/>
              <w:szCs w:val="22"/>
            </w:rPr>
          </w:pPr>
        </w:p>
        <w:p w:rsidR="00856D63" w:rsidRPr="007605EA" w:rsidRDefault="00856D63" w:rsidP="00155D3D">
          <w:pPr>
            <w:pBdr>
              <w:top w:val="single" w:sz="4" w:space="1" w:color="0000CC"/>
              <w:left w:val="single" w:sz="4" w:space="4" w:color="0000CC"/>
              <w:bottom w:val="single" w:sz="4" w:space="1" w:color="0000CC"/>
              <w:right w:val="single" w:sz="4" w:space="4" w:color="0000CC"/>
            </w:pBdr>
            <w:jc w:val="both"/>
            <w:rPr>
              <w:bCs/>
              <w:sz w:val="22"/>
              <w:szCs w:val="22"/>
            </w:rPr>
          </w:pPr>
        </w:p>
        <w:p w:rsidR="007F098D" w:rsidRPr="007605EA" w:rsidRDefault="007F098D" w:rsidP="00155D3D">
          <w:pPr>
            <w:pBdr>
              <w:top w:val="single" w:sz="4" w:space="1" w:color="0000CC"/>
              <w:left w:val="single" w:sz="4" w:space="4" w:color="0000CC"/>
              <w:bottom w:val="single" w:sz="4" w:space="1" w:color="0000CC"/>
              <w:right w:val="single" w:sz="4" w:space="4" w:color="0000CC"/>
            </w:pBdr>
            <w:jc w:val="both"/>
            <w:rPr>
              <w:bCs/>
              <w:sz w:val="22"/>
              <w:szCs w:val="22"/>
            </w:rPr>
          </w:pPr>
        </w:p>
        <w:p w:rsidR="007F098D" w:rsidRPr="007605EA" w:rsidRDefault="007F098D" w:rsidP="00155D3D">
          <w:pPr>
            <w:pBdr>
              <w:top w:val="single" w:sz="4" w:space="1" w:color="0000CC"/>
              <w:left w:val="single" w:sz="4" w:space="4" w:color="0000CC"/>
              <w:bottom w:val="single" w:sz="4" w:space="1" w:color="0000CC"/>
              <w:right w:val="single" w:sz="4" w:space="4" w:color="0000CC"/>
            </w:pBdr>
            <w:jc w:val="both"/>
            <w:rPr>
              <w:bCs/>
              <w:sz w:val="22"/>
              <w:szCs w:val="22"/>
            </w:rPr>
          </w:pPr>
        </w:p>
        <w:p w:rsidR="00856D63" w:rsidRPr="007605EA" w:rsidRDefault="00856D63" w:rsidP="00155D3D">
          <w:pPr>
            <w:pBdr>
              <w:top w:val="single" w:sz="4" w:space="1" w:color="0000CC"/>
              <w:left w:val="single" w:sz="4" w:space="4" w:color="0000CC"/>
              <w:bottom w:val="single" w:sz="4" w:space="1" w:color="0000CC"/>
              <w:right w:val="single" w:sz="4" w:space="4" w:color="0000CC"/>
            </w:pBdr>
            <w:jc w:val="both"/>
            <w:rPr>
              <w:bCs/>
              <w:sz w:val="22"/>
              <w:szCs w:val="22"/>
            </w:rPr>
          </w:pPr>
        </w:p>
        <w:p w:rsidR="007F098D" w:rsidRPr="007605EA" w:rsidRDefault="007F098D" w:rsidP="00155D3D">
          <w:pPr>
            <w:pBdr>
              <w:top w:val="single" w:sz="4" w:space="1" w:color="0000CC"/>
              <w:left w:val="single" w:sz="4" w:space="4" w:color="0000CC"/>
              <w:bottom w:val="single" w:sz="4" w:space="1" w:color="0000CC"/>
              <w:right w:val="single" w:sz="4" w:space="4" w:color="0000CC"/>
            </w:pBdr>
            <w:jc w:val="both"/>
            <w:rPr>
              <w:bCs/>
              <w:sz w:val="22"/>
              <w:szCs w:val="22"/>
            </w:rPr>
          </w:pPr>
        </w:p>
        <w:p w:rsidR="00856D63" w:rsidRPr="007605EA" w:rsidRDefault="00856D63" w:rsidP="00155D3D">
          <w:pPr>
            <w:pBdr>
              <w:top w:val="single" w:sz="4" w:space="1" w:color="0000CC"/>
              <w:left w:val="single" w:sz="4" w:space="4" w:color="0000CC"/>
              <w:bottom w:val="single" w:sz="4" w:space="1" w:color="0000CC"/>
              <w:right w:val="single" w:sz="4" w:space="4" w:color="0000CC"/>
            </w:pBdr>
            <w:jc w:val="both"/>
            <w:rPr>
              <w:bCs/>
              <w:sz w:val="22"/>
              <w:szCs w:val="22"/>
            </w:rPr>
          </w:pPr>
        </w:p>
        <w:p w:rsidR="00155D3D" w:rsidRPr="007605EA" w:rsidRDefault="00155D3D" w:rsidP="00155D3D">
          <w:pPr>
            <w:pBdr>
              <w:top w:val="single" w:sz="4" w:space="1" w:color="0000CC"/>
              <w:left w:val="single" w:sz="4" w:space="4" w:color="0000CC"/>
              <w:bottom w:val="single" w:sz="4" w:space="1" w:color="0000CC"/>
              <w:right w:val="single" w:sz="4" w:space="4" w:color="0000CC"/>
            </w:pBdr>
            <w:jc w:val="both"/>
            <w:rPr>
              <w:bCs/>
              <w:sz w:val="22"/>
              <w:szCs w:val="22"/>
            </w:rPr>
          </w:pPr>
        </w:p>
        <w:p w:rsidR="00155D3D" w:rsidRPr="007605EA" w:rsidRDefault="00155D3D" w:rsidP="00155D3D">
          <w:pPr>
            <w:pBdr>
              <w:top w:val="single" w:sz="4" w:space="1" w:color="0000CC"/>
              <w:left w:val="single" w:sz="4" w:space="4" w:color="0000CC"/>
              <w:bottom w:val="single" w:sz="4" w:space="1" w:color="0000CC"/>
              <w:right w:val="single" w:sz="4" w:space="4" w:color="0000CC"/>
            </w:pBdr>
            <w:jc w:val="both"/>
            <w:rPr>
              <w:bCs/>
              <w:sz w:val="22"/>
              <w:szCs w:val="22"/>
            </w:rPr>
          </w:pPr>
        </w:p>
        <w:p w:rsidR="00155D3D" w:rsidRPr="007605EA" w:rsidRDefault="00155D3D" w:rsidP="00155D3D">
          <w:pPr>
            <w:pBdr>
              <w:top w:val="single" w:sz="4" w:space="1" w:color="0000CC"/>
              <w:left w:val="single" w:sz="4" w:space="4" w:color="0000CC"/>
              <w:bottom w:val="single" w:sz="4" w:space="1" w:color="0000CC"/>
              <w:right w:val="single" w:sz="4" w:space="4" w:color="0000CC"/>
            </w:pBdr>
            <w:jc w:val="both"/>
            <w:rPr>
              <w:bCs/>
              <w:sz w:val="22"/>
              <w:szCs w:val="22"/>
            </w:rPr>
          </w:pPr>
        </w:p>
        <w:p w:rsidR="00155D3D" w:rsidRPr="007605EA" w:rsidRDefault="00887323" w:rsidP="00155D3D">
          <w:pPr>
            <w:spacing w:after="240"/>
            <w:jc w:val="both"/>
            <w:rPr>
              <w:bCs/>
              <w:sz w:val="22"/>
              <w:szCs w:val="22"/>
            </w:rPr>
          </w:pPr>
        </w:p>
      </w:sdtContent>
    </w:sdt>
    <w:p w:rsidR="00155D3D" w:rsidRPr="007605EA" w:rsidRDefault="007F402C" w:rsidP="001D3D65">
      <w:pPr>
        <w:pStyle w:val="Paragraphedeliste"/>
        <w:numPr>
          <w:ilvl w:val="1"/>
          <w:numId w:val="43"/>
        </w:numPr>
        <w:spacing w:after="240"/>
        <w:ind w:left="0" w:firstLine="0"/>
        <w:jc w:val="both"/>
        <w:rPr>
          <w:rFonts w:ascii="Times New Roman" w:hAnsi="Times New Roman" w:cs="Times New Roman"/>
          <w:b/>
          <w:bCs/>
        </w:rPr>
      </w:pPr>
      <w:r w:rsidRPr="007605EA">
        <w:rPr>
          <w:rFonts w:ascii="Times New Roman" w:hAnsi="Times New Roman" w:cs="Times New Roman"/>
          <w:b/>
          <w:bCs/>
        </w:rPr>
        <w:t>Reconnaissance du rôle de l'IDE d</w:t>
      </w:r>
      <w:r w:rsidR="00EA2175" w:rsidRPr="007605EA">
        <w:rPr>
          <w:rFonts w:ascii="Times New Roman" w:hAnsi="Times New Roman" w:cs="Times New Roman"/>
          <w:b/>
          <w:bCs/>
        </w:rPr>
        <w:t xml:space="preserve">’astreinte </w:t>
      </w:r>
      <w:r w:rsidRPr="007605EA">
        <w:rPr>
          <w:rFonts w:ascii="Times New Roman" w:hAnsi="Times New Roman" w:cs="Times New Roman"/>
          <w:b/>
          <w:bCs/>
        </w:rPr>
        <w:t>auprès des services hospitaliers et les acteurs de la permanence des soins ambulatoires.</w:t>
      </w:r>
    </w:p>
    <w:p w:rsidR="007F402C" w:rsidRPr="007605EA" w:rsidRDefault="007F402C" w:rsidP="00F27483">
      <w:pPr>
        <w:jc w:val="both"/>
        <w:rPr>
          <w:bCs/>
          <w:sz w:val="22"/>
          <w:szCs w:val="22"/>
        </w:rPr>
      </w:pPr>
      <w:r w:rsidRPr="007605EA">
        <w:rPr>
          <w:bCs/>
          <w:sz w:val="22"/>
          <w:szCs w:val="22"/>
        </w:rPr>
        <w:t>Mention</w:t>
      </w:r>
      <w:r w:rsidR="00904726" w:rsidRPr="007605EA">
        <w:rPr>
          <w:bCs/>
          <w:sz w:val="22"/>
          <w:szCs w:val="22"/>
        </w:rPr>
        <w:t xml:space="preserve">nez dans le cadre ci-dessous les démarches engagées </w:t>
      </w:r>
      <w:r w:rsidRPr="007605EA">
        <w:rPr>
          <w:bCs/>
          <w:sz w:val="22"/>
          <w:szCs w:val="22"/>
        </w:rPr>
        <w:t xml:space="preserve">pour que le dispositif IDE </w:t>
      </w:r>
      <w:r w:rsidR="00E751EF" w:rsidRPr="007605EA">
        <w:rPr>
          <w:bCs/>
          <w:sz w:val="22"/>
          <w:szCs w:val="22"/>
        </w:rPr>
        <w:t>d’astreinte</w:t>
      </w:r>
      <w:r w:rsidRPr="007605EA">
        <w:rPr>
          <w:bCs/>
          <w:sz w:val="22"/>
          <w:szCs w:val="22"/>
        </w:rPr>
        <w:t xml:space="preserve"> (établissements impliqués, </w:t>
      </w:r>
      <w:r w:rsidR="00F27483" w:rsidRPr="007605EA">
        <w:rPr>
          <w:bCs/>
          <w:sz w:val="22"/>
          <w:szCs w:val="22"/>
        </w:rPr>
        <w:t xml:space="preserve">missions dévolues, mode de recours) soit connu et reconnu auprès du </w:t>
      </w:r>
      <w:r w:rsidR="00F27483" w:rsidRPr="007605EA">
        <w:rPr>
          <w:sz w:val="22"/>
          <w:szCs w:val="22"/>
        </w:rPr>
        <w:t xml:space="preserve">SAMU-centre 15, du service des urgences, des dispositifs de permanence des soins ambulatoires (gestion et orientation des résidents dans le cas de problèmes de santé nocturnes) et de la filière gériatrique (retour d'hospitalisation). </w:t>
      </w:r>
      <w:r w:rsidRPr="007605EA">
        <w:rPr>
          <w:bCs/>
          <w:sz w:val="22"/>
          <w:szCs w:val="22"/>
        </w:rPr>
        <w:t xml:space="preserve"> </w:t>
      </w:r>
    </w:p>
    <w:p w:rsidR="00155D3D" w:rsidRPr="007605EA" w:rsidRDefault="00155D3D" w:rsidP="00781BC7">
      <w:pPr>
        <w:jc w:val="both"/>
        <w:rPr>
          <w:bCs/>
          <w:sz w:val="22"/>
          <w:szCs w:val="22"/>
        </w:rPr>
      </w:pPr>
    </w:p>
    <w:p w:rsidR="007B0F1F" w:rsidRPr="007605EA" w:rsidRDefault="007B0F1F" w:rsidP="00807988">
      <w:pPr>
        <w:spacing w:after="240"/>
        <w:jc w:val="both"/>
        <w:rPr>
          <w:b/>
          <w:bCs/>
          <w:sz w:val="22"/>
          <w:szCs w:val="22"/>
        </w:rPr>
      </w:pPr>
    </w:p>
    <w:sdt>
      <w:sdtPr>
        <w:rPr>
          <w:bCs/>
          <w:sz w:val="22"/>
          <w:szCs w:val="22"/>
        </w:rPr>
        <w:alias w:val="connaissances ESMS"/>
        <w:tag w:val="connaissances ESMS"/>
        <w:id w:val="1327789382"/>
      </w:sdtPr>
      <w:sdtEndPr/>
      <w:sdtContent>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E1166D" w:rsidP="00E1166D">
          <w:pPr>
            <w:pBdr>
              <w:top w:val="single" w:sz="4" w:space="1" w:color="0000CC"/>
              <w:left w:val="single" w:sz="4" w:space="4" w:color="0000CC"/>
              <w:bottom w:val="single" w:sz="4" w:space="1" w:color="0000CC"/>
              <w:right w:val="single" w:sz="4" w:space="4" w:color="0000CC"/>
            </w:pBdr>
            <w:jc w:val="both"/>
            <w:rPr>
              <w:bCs/>
              <w:sz w:val="22"/>
              <w:szCs w:val="22"/>
            </w:rPr>
          </w:pPr>
        </w:p>
        <w:p w:rsidR="00E1166D" w:rsidRPr="007605EA" w:rsidRDefault="00887323" w:rsidP="00E1166D">
          <w:pPr>
            <w:spacing w:after="240"/>
            <w:jc w:val="both"/>
            <w:rPr>
              <w:bCs/>
              <w:sz w:val="22"/>
              <w:szCs w:val="22"/>
            </w:rPr>
          </w:pPr>
        </w:p>
      </w:sdtContent>
    </w:sdt>
    <w:p w:rsidR="001D3D65" w:rsidRPr="007605EA" w:rsidRDefault="00E1166D" w:rsidP="00E1166D">
      <w:pPr>
        <w:suppressAutoHyphens w:val="0"/>
        <w:rPr>
          <w:b/>
          <w:bCs/>
          <w:sz w:val="22"/>
          <w:szCs w:val="22"/>
        </w:rPr>
      </w:pPr>
      <w:r w:rsidRPr="007605EA">
        <w:rPr>
          <w:b/>
          <w:bCs/>
          <w:sz w:val="22"/>
          <w:szCs w:val="22"/>
        </w:rPr>
        <w:t xml:space="preserve"> </w:t>
      </w:r>
      <w:r w:rsidR="001D3D65" w:rsidRPr="007605EA">
        <w:rPr>
          <w:b/>
          <w:bCs/>
          <w:sz w:val="22"/>
          <w:szCs w:val="22"/>
        </w:rPr>
        <w:br w:type="page"/>
      </w:r>
    </w:p>
    <w:p w:rsidR="00DD50B6" w:rsidRPr="007605EA" w:rsidRDefault="00DD50B6" w:rsidP="00807988">
      <w:pPr>
        <w:spacing w:after="240"/>
        <w:jc w:val="both"/>
        <w:rPr>
          <w:b/>
          <w:bCs/>
          <w:sz w:val="22"/>
          <w:szCs w:val="22"/>
        </w:rPr>
      </w:pPr>
    </w:p>
    <w:p w:rsidR="00AB27AA" w:rsidRPr="007605EA" w:rsidRDefault="00AB27AA" w:rsidP="00AB27AA">
      <w:pPr>
        <w:spacing w:line="276" w:lineRule="auto"/>
        <w:jc w:val="both"/>
        <w:rPr>
          <w:sz w:val="22"/>
          <w:szCs w:val="22"/>
        </w:rPr>
      </w:pPr>
    </w:p>
    <w:p w:rsidR="000457C8" w:rsidRPr="00F646CC" w:rsidRDefault="00AB27AA" w:rsidP="001D3D65">
      <w:pPr>
        <w:pStyle w:val="Paragraphedeliste"/>
        <w:numPr>
          <w:ilvl w:val="0"/>
          <w:numId w:val="40"/>
        </w:numPr>
        <w:spacing w:after="240"/>
        <w:jc w:val="both"/>
        <w:rPr>
          <w:rFonts w:ascii="Times New Roman" w:hAnsi="Times New Roman" w:cs="Times New Roman"/>
          <w:b/>
          <w:bCs/>
          <w:sz w:val="24"/>
          <w:szCs w:val="24"/>
        </w:rPr>
      </w:pPr>
      <w:r w:rsidRPr="00F646CC">
        <w:rPr>
          <w:rFonts w:ascii="Times New Roman" w:hAnsi="Times New Roman" w:cs="Times New Roman"/>
          <w:b/>
          <w:bCs/>
          <w:sz w:val="24"/>
          <w:szCs w:val="24"/>
        </w:rPr>
        <w:t>BU</w:t>
      </w:r>
      <w:r w:rsidR="001D3D65" w:rsidRPr="00F646CC">
        <w:rPr>
          <w:rFonts w:ascii="Times New Roman" w:hAnsi="Times New Roman" w:cs="Times New Roman"/>
          <w:b/>
          <w:bCs/>
          <w:sz w:val="24"/>
          <w:szCs w:val="24"/>
        </w:rPr>
        <w:t>D</w:t>
      </w:r>
      <w:r w:rsidRPr="00F646CC">
        <w:rPr>
          <w:rFonts w:ascii="Times New Roman" w:hAnsi="Times New Roman" w:cs="Times New Roman"/>
          <w:b/>
          <w:bCs/>
          <w:sz w:val="24"/>
          <w:szCs w:val="24"/>
        </w:rPr>
        <w:t xml:space="preserve">GET PREVISIONNEL 2019 </w:t>
      </w:r>
      <w:proofErr w:type="gramStart"/>
      <w:r w:rsidRPr="00F646CC">
        <w:rPr>
          <w:rFonts w:ascii="Times New Roman" w:hAnsi="Times New Roman" w:cs="Times New Roman"/>
          <w:b/>
          <w:bCs/>
          <w:sz w:val="24"/>
          <w:szCs w:val="24"/>
        </w:rPr>
        <w:t>(</w:t>
      </w:r>
      <w:r w:rsidR="00696D93" w:rsidRPr="00F646CC">
        <w:rPr>
          <w:rFonts w:ascii="Times New Roman" w:hAnsi="Times New Roman" w:cs="Times New Roman"/>
          <w:b/>
          <w:bCs/>
          <w:sz w:val="24"/>
          <w:szCs w:val="24"/>
        </w:rPr>
        <w:t xml:space="preserve"> en</w:t>
      </w:r>
      <w:proofErr w:type="gramEnd"/>
      <w:r w:rsidR="00130F96">
        <w:rPr>
          <w:rFonts w:ascii="Times New Roman" w:hAnsi="Times New Roman" w:cs="Times New Roman"/>
          <w:b/>
          <w:bCs/>
          <w:sz w:val="24"/>
          <w:szCs w:val="24"/>
        </w:rPr>
        <w:t xml:space="preserve"> </w:t>
      </w:r>
      <w:r w:rsidRPr="00F646CC">
        <w:rPr>
          <w:rFonts w:ascii="Times New Roman" w:hAnsi="Times New Roman" w:cs="Times New Roman"/>
          <w:b/>
          <w:bCs/>
          <w:sz w:val="24"/>
          <w:szCs w:val="24"/>
        </w:rPr>
        <w:t>année pleine</w:t>
      </w:r>
      <w:r w:rsidR="00272997" w:rsidRPr="00F646CC">
        <w:rPr>
          <w:rFonts w:ascii="Times New Roman" w:hAnsi="Times New Roman" w:cs="Times New Roman"/>
          <w:b/>
          <w:bCs/>
          <w:sz w:val="24"/>
          <w:szCs w:val="24"/>
        </w:rPr>
        <w:t>)</w:t>
      </w:r>
    </w:p>
    <w:tbl>
      <w:tblPr>
        <w:tblW w:w="10774" w:type="dxa"/>
        <w:tblInd w:w="-214" w:type="dxa"/>
        <w:tblCellMar>
          <w:left w:w="70" w:type="dxa"/>
          <w:right w:w="70" w:type="dxa"/>
        </w:tblCellMar>
        <w:tblLook w:val="04A0" w:firstRow="1" w:lastRow="0" w:firstColumn="1" w:lastColumn="0" w:noHBand="0" w:noVBand="1"/>
      </w:tblPr>
      <w:tblGrid>
        <w:gridCol w:w="4503"/>
        <w:gridCol w:w="4995"/>
        <w:gridCol w:w="1276"/>
      </w:tblGrid>
      <w:tr w:rsidR="00F3637D" w:rsidRPr="007605EA" w:rsidTr="001D3D65">
        <w:trPr>
          <w:trHeight w:val="360"/>
        </w:trPr>
        <w:tc>
          <w:tcPr>
            <w:tcW w:w="10774" w:type="dxa"/>
            <w:gridSpan w:val="3"/>
            <w:tcBorders>
              <w:top w:val="nil"/>
              <w:left w:val="nil"/>
              <w:bottom w:val="nil"/>
              <w:right w:val="nil"/>
            </w:tcBorders>
            <w:shd w:val="clear" w:color="auto" w:fill="auto"/>
            <w:noWrap/>
            <w:vAlign w:val="bottom"/>
            <w:hideMark/>
          </w:tcPr>
          <w:p w:rsidR="00DD50B6" w:rsidRPr="007605EA" w:rsidRDefault="00DD50B6" w:rsidP="00DD50B6">
            <w:pPr>
              <w:suppressAutoHyphens w:val="0"/>
              <w:jc w:val="center"/>
              <w:rPr>
                <w:b/>
                <w:bCs/>
                <w:sz w:val="22"/>
                <w:szCs w:val="22"/>
                <w:lang w:eastAsia="fr-FR"/>
              </w:rPr>
            </w:pPr>
            <w:r w:rsidRPr="007605EA">
              <w:rPr>
                <w:b/>
                <w:bCs/>
                <w:sz w:val="22"/>
                <w:szCs w:val="22"/>
                <w:lang w:eastAsia="fr-FR"/>
              </w:rPr>
              <w:t xml:space="preserve">Budget </w:t>
            </w:r>
            <w:r w:rsidR="00E751EF" w:rsidRPr="007605EA">
              <w:rPr>
                <w:b/>
                <w:bCs/>
                <w:sz w:val="22"/>
                <w:szCs w:val="22"/>
                <w:lang w:eastAsia="fr-FR"/>
              </w:rPr>
              <w:t>Prévisionnel :</w:t>
            </w:r>
            <w:r w:rsidRPr="007605EA">
              <w:rPr>
                <w:b/>
                <w:bCs/>
                <w:sz w:val="22"/>
                <w:szCs w:val="22"/>
                <w:lang w:eastAsia="fr-FR"/>
              </w:rPr>
              <w:t xml:space="preserve"> Astreinte IDE-EHPAD</w:t>
            </w:r>
          </w:p>
        </w:tc>
      </w:tr>
      <w:tr w:rsidR="00F3637D" w:rsidRPr="007605EA" w:rsidTr="001D3D65">
        <w:trPr>
          <w:trHeight w:val="345"/>
        </w:trPr>
        <w:tc>
          <w:tcPr>
            <w:tcW w:w="45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jc w:val="center"/>
              <w:rPr>
                <w:b/>
                <w:bCs/>
                <w:sz w:val="22"/>
                <w:szCs w:val="22"/>
                <w:lang w:eastAsia="fr-FR"/>
              </w:rPr>
            </w:pPr>
            <w:r w:rsidRPr="007605EA">
              <w:rPr>
                <w:b/>
                <w:bCs/>
                <w:sz w:val="22"/>
                <w:szCs w:val="22"/>
                <w:lang w:eastAsia="fr-FR"/>
              </w:rPr>
              <w:t>Nom Établissement</w:t>
            </w:r>
          </w:p>
        </w:tc>
        <w:tc>
          <w:tcPr>
            <w:tcW w:w="4995" w:type="dxa"/>
            <w:tcBorders>
              <w:top w:val="single" w:sz="8" w:space="0" w:color="auto"/>
              <w:left w:val="nil"/>
              <w:bottom w:val="single" w:sz="4" w:space="0" w:color="auto"/>
              <w:right w:val="single" w:sz="8" w:space="0" w:color="auto"/>
            </w:tcBorders>
            <w:shd w:val="clear" w:color="auto" w:fill="auto"/>
            <w:noWrap/>
            <w:vAlign w:val="bottom"/>
            <w:hideMark/>
          </w:tcPr>
          <w:p w:rsidR="00DD50B6" w:rsidRPr="007605EA" w:rsidRDefault="00DD50B6" w:rsidP="00DD50B6">
            <w:pPr>
              <w:suppressAutoHyphens w:val="0"/>
              <w:jc w:val="center"/>
              <w:rPr>
                <w:b/>
                <w:bCs/>
                <w:sz w:val="22"/>
                <w:szCs w:val="22"/>
                <w:lang w:eastAsia="fr-FR"/>
              </w:rPr>
            </w:pPr>
            <w:r w:rsidRPr="007605EA">
              <w:rPr>
                <w:b/>
                <w:bCs/>
                <w:sz w:val="22"/>
                <w:szCs w:val="22"/>
                <w:lang w:eastAsia="fr-FR"/>
              </w:rPr>
              <w:t> </w:t>
            </w:r>
          </w:p>
        </w:tc>
        <w:tc>
          <w:tcPr>
            <w:tcW w:w="1276" w:type="dxa"/>
            <w:tcBorders>
              <w:top w:val="nil"/>
              <w:left w:val="nil"/>
              <w:bottom w:val="nil"/>
              <w:right w:val="nil"/>
            </w:tcBorders>
            <w:shd w:val="clear" w:color="auto" w:fill="auto"/>
            <w:noWrap/>
            <w:vAlign w:val="bottom"/>
            <w:hideMark/>
          </w:tcPr>
          <w:p w:rsidR="00DD50B6" w:rsidRPr="007605EA" w:rsidRDefault="00DD50B6" w:rsidP="00DD50B6">
            <w:pPr>
              <w:suppressAutoHyphens w:val="0"/>
              <w:jc w:val="center"/>
              <w:rPr>
                <w:b/>
                <w:bCs/>
                <w:sz w:val="22"/>
                <w:szCs w:val="22"/>
                <w:lang w:eastAsia="fr-FR"/>
              </w:rPr>
            </w:pPr>
          </w:p>
        </w:tc>
      </w:tr>
      <w:tr w:rsidR="00F3637D" w:rsidRPr="007605EA" w:rsidTr="001D3D65">
        <w:trPr>
          <w:trHeight w:val="315"/>
        </w:trPr>
        <w:tc>
          <w:tcPr>
            <w:tcW w:w="4503" w:type="dxa"/>
            <w:tcBorders>
              <w:top w:val="nil"/>
              <w:left w:val="single" w:sz="8" w:space="0" w:color="auto"/>
              <w:bottom w:val="nil"/>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FINESS Juridique</w:t>
            </w:r>
          </w:p>
        </w:tc>
        <w:tc>
          <w:tcPr>
            <w:tcW w:w="4995" w:type="dxa"/>
            <w:tcBorders>
              <w:top w:val="nil"/>
              <w:left w:val="nil"/>
              <w:bottom w:val="nil"/>
              <w:right w:val="single" w:sz="8"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nil"/>
              <w:right w:val="nil"/>
            </w:tcBorders>
            <w:shd w:val="clear" w:color="auto" w:fill="auto"/>
            <w:noWrap/>
            <w:vAlign w:val="bottom"/>
            <w:hideMark/>
          </w:tcPr>
          <w:p w:rsidR="00DD50B6" w:rsidRPr="007605EA" w:rsidRDefault="00DD50B6" w:rsidP="00DD50B6">
            <w:pPr>
              <w:suppressAutoHyphens w:val="0"/>
              <w:rPr>
                <w:sz w:val="22"/>
                <w:szCs w:val="22"/>
                <w:lang w:eastAsia="fr-FR"/>
              </w:rPr>
            </w:pPr>
          </w:p>
        </w:tc>
      </w:tr>
      <w:tr w:rsidR="00F3637D" w:rsidRPr="007605EA" w:rsidTr="001D3D65">
        <w:trPr>
          <w:trHeight w:val="720"/>
        </w:trPr>
        <w:tc>
          <w:tcPr>
            <w:tcW w:w="949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jc w:val="center"/>
              <w:rPr>
                <w:b/>
                <w:bCs/>
                <w:sz w:val="22"/>
                <w:szCs w:val="22"/>
                <w:lang w:eastAsia="fr-FR"/>
              </w:rPr>
            </w:pPr>
            <w:r w:rsidRPr="007605EA">
              <w:rPr>
                <w:b/>
                <w:bCs/>
                <w:sz w:val="22"/>
                <w:szCs w:val="22"/>
                <w:lang w:eastAsia="fr-FR"/>
              </w:rPr>
              <w:t>AFFECTATION DES CHARGES</w:t>
            </w:r>
          </w:p>
        </w:tc>
        <w:tc>
          <w:tcPr>
            <w:tcW w:w="1276" w:type="dxa"/>
            <w:tcBorders>
              <w:top w:val="single" w:sz="8" w:space="0" w:color="auto"/>
              <w:left w:val="nil"/>
              <w:bottom w:val="single" w:sz="4" w:space="0" w:color="auto"/>
              <w:right w:val="single" w:sz="4" w:space="0" w:color="auto"/>
            </w:tcBorders>
            <w:shd w:val="clear" w:color="000000" w:fill="CCFFFF"/>
            <w:vAlign w:val="bottom"/>
            <w:hideMark/>
          </w:tcPr>
          <w:p w:rsidR="00DD50B6" w:rsidRPr="007605EA" w:rsidRDefault="00DD50B6" w:rsidP="00DD50B6">
            <w:pPr>
              <w:suppressAutoHyphens w:val="0"/>
              <w:jc w:val="center"/>
              <w:rPr>
                <w:b/>
                <w:bCs/>
                <w:sz w:val="22"/>
                <w:szCs w:val="22"/>
                <w:lang w:eastAsia="fr-FR"/>
              </w:rPr>
            </w:pPr>
            <w:r w:rsidRPr="007605EA">
              <w:rPr>
                <w:b/>
                <w:bCs/>
                <w:sz w:val="22"/>
                <w:szCs w:val="22"/>
                <w:lang w:eastAsia="fr-FR"/>
              </w:rPr>
              <w:t>2019</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b/>
                <w:bCs/>
                <w:sz w:val="22"/>
                <w:szCs w:val="22"/>
                <w:lang w:eastAsia="fr-FR"/>
              </w:rPr>
            </w:pPr>
            <w:r w:rsidRPr="007605EA">
              <w:rPr>
                <w:b/>
                <w:bCs/>
                <w:sz w:val="22"/>
                <w:szCs w:val="22"/>
                <w:lang w:eastAsia="fr-FR"/>
              </w:rPr>
              <w:t>A) Rémunérations et charges de personnel</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DEPENSES</w:t>
            </w:r>
          </w:p>
        </w:tc>
        <w:tc>
          <w:tcPr>
            <w:tcW w:w="1276" w:type="dxa"/>
            <w:tcBorders>
              <w:top w:val="nil"/>
              <w:left w:val="nil"/>
              <w:bottom w:val="single" w:sz="4" w:space="0" w:color="auto"/>
              <w:right w:val="single" w:sz="4" w:space="0" w:color="auto"/>
            </w:tcBorders>
            <w:shd w:val="clear" w:color="auto" w:fill="auto"/>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xml:space="preserve">IDE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1. Astreintes</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xml:space="preserve">IDE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xml:space="preserve">2. Heures intervention payées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696D93">
        <w:trPr>
          <w:trHeight w:val="368"/>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Cadre</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Coordination et gestion du planning en ETP</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xml:space="preserve">Secrétaire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Suivi activité et secrétariat en ETP</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9498" w:type="dxa"/>
            <w:gridSpan w:val="2"/>
            <w:tcBorders>
              <w:top w:val="single" w:sz="4" w:space="0" w:color="auto"/>
              <w:left w:val="single" w:sz="8" w:space="0" w:color="auto"/>
              <w:bottom w:val="single" w:sz="4" w:space="0" w:color="auto"/>
              <w:right w:val="nil"/>
            </w:tcBorders>
            <w:shd w:val="clear" w:color="000000" w:fill="CCFFFF"/>
            <w:noWrap/>
            <w:vAlign w:val="bottom"/>
            <w:hideMark/>
          </w:tcPr>
          <w:p w:rsidR="00DD50B6" w:rsidRPr="007605EA" w:rsidRDefault="00DD50B6" w:rsidP="00EA2175">
            <w:pPr>
              <w:suppressAutoHyphens w:val="0"/>
              <w:rPr>
                <w:b/>
                <w:bCs/>
                <w:sz w:val="22"/>
                <w:szCs w:val="22"/>
                <w:lang w:eastAsia="fr-FR"/>
              </w:rPr>
            </w:pPr>
            <w:r w:rsidRPr="007605EA">
              <w:rPr>
                <w:b/>
                <w:bCs/>
                <w:sz w:val="22"/>
                <w:szCs w:val="22"/>
                <w:lang w:eastAsia="fr-FR"/>
              </w:rPr>
              <w:t xml:space="preserve">TOTAL DES </w:t>
            </w:r>
            <w:r w:rsidR="00EA2175" w:rsidRPr="007605EA">
              <w:rPr>
                <w:b/>
                <w:bCs/>
                <w:sz w:val="22"/>
                <w:szCs w:val="22"/>
                <w:lang w:eastAsia="fr-FR"/>
              </w:rPr>
              <w:t>CHARGES</w:t>
            </w:r>
            <w:r w:rsidRPr="007605EA">
              <w:rPr>
                <w:b/>
                <w:bCs/>
                <w:sz w:val="22"/>
                <w:szCs w:val="22"/>
                <w:lang w:eastAsia="fr-FR"/>
              </w:rPr>
              <w:t xml:space="preserve"> DE PERSONNEL</w:t>
            </w:r>
          </w:p>
        </w:tc>
        <w:tc>
          <w:tcPr>
            <w:tcW w:w="1276" w:type="dxa"/>
            <w:tcBorders>
              <w:top w:val="nil"/>
              <w:left w:val="single" w:sz="4" w:space="0" w:color="auto"/>
              <w:bottom w:val="single" w:sz="4" w:space="0" w:color="auto"/>
              <w:right w:val="single" w:sz="4" w:space="0" w:color="auto"/>
            </w:tcBorders>
            <w:shd w:val="clear" w:color="000000" w:fill="CCFFFF"/>
            <w:noWrap/>
            <w:vAlign w:val="bottom"/>
            <w:hideMark/>
          </w:tcPr>
          <w:p w:rsidR="00DD50B6" w:rsidRPr="007605EA" w:rsidRDefault="00DD50B6" w:rsidP="00DD50B6">
            <w:pPr>
              <w:suppressAutoHyphens w:val="0"/>
              <w:jc w:val="right"/>
              <w:rPr>
                <w:sz w:val="22"/>
                <w:szCs w:val="22"/>
                <w:lang w:eastAsia="fr-FR"/>
              </w:rPr>
            </w:pPr>
            <w:r w:rsidRPr="007605EA">
              <w:rPr>
                <w:sz w:val="22"/>
                <w:szCs w:val="22"/>
                <w:lang w:eastAsia="fr-FR"/>
              </w:rPr>
              <w:t>0,00 €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b/>
                <w:sz w:val="22"/>
                <w:szCs w:val="22"/>
                <w:lang w:eastAsia="fr-FR"/>
              </w:rPr>
            </w:pPr>
            <w:r w:rsidRPr="007605EA">
              <w:rPr>
                <w:b/>
                <w:sz w:val="22"/>
                <w:szCs w:val="22"/>
                <w:lang w:eastAsia="fr-FR"/>
              </w:rPr>
              <w:t>B) Charges Directes incorporables</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6068</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Achats non stockés : fournitures bureau et informatique</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616</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Assurances</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615</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Maintenance matériel médical</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625</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xml:space="preserve"> Frais de déplacement  </w:t>
            </w:r>
            <w:r w:rsidR="001D3D65" w:rsidRPr="007605EA">
              <w:rPr>
                <w:sz w:val="22"/>
                <w:szCs w:val="22"/>
                <w:lang w:eastAsia="fr-FR"/>
              </w:rPr>
              <w:t>véhicule</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6288</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Autres prestations diverses dont téléphone</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6811</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proofErr w:type="spellStart"/>
            <w:r w:rsidRPr="007605EA">
              <w:rPr>
                <w:sz w:val="22"/>
                <w:szCs w:val="22"/>
                <w:lang w:eastAsia="fr-FR"/>
              </w:rPr>
              <w:t>Amort</w:t>
            </w:r>
            <w:proofErr w:type="spellEnd"/>
            <w:r w:rsidRPr="007605EA">
              <w:rPr>
                <w:sz w:val="22"/>
                <w:szCs w:val="22"/>
                <w:lang w:eastAsia="fr-FR"/>
              </w:rPr>
              <w:t xml:space="preserve"> matériel médical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nil"/>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4995" w:type="dxa"/>
            <w:tcBorders>
              <w:top w:val="nil"/>
              <w:left w:val="nil"/>
              <w:bottom w:val="single" w:sz="4" w:space="0" w:color="auto"/>
              <w:right w:val="nil"/>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b/>
                <w:bCs/>
                <w:sz w:val="22"/>
                <w:szCs w:val="22"/>
                <w:lang w:eastAsia="fr-FR"/>
              </w:rPr>
            </w:pPr>
            <w:r w:rsidRPr="007605EA">
              <w:rPr>
                <w:b/>
                <w:bCs/>
                <w:sz w:val="22"/>
                <w:szCs w:val="22"/>
                <w:lang w:eastAsia="fr-FR"/>
              </w:rPr>
              <w:t>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9498" w:type="dxa"/>
            <w:gridSpan w:val="2"/>
            <w:tcBorders>
              <w:top w:val="single" w:sz="4" w:space="0" w:color="auto"/>
              <w:left w:val="single" w:sz="8" w:space="0" w:color="auto"/>
              <w:bottom w:val="single" w:sz="4" w:space="0" w:color="auto"/>
              <w:right w:val="nil"/>
            </w:tcBorders>
            <w:shd w:val="clear" w:color="000000" w:fill="CCFFFF"/>
            <w:noWrap/>
            <w:vAlign w:val="bottom"/>
            <w:hideMark/>
          </w:tcPr>
          <w:p w:rsidR="00DD50B6" w:rsidRPr="007605EA" w:rsidRDefault="00DD50B6" w:rsidP="00EA2175">
            <w:pPr>
              <w:suppressAutoHyphens w:val="0"/>
              <w:rPr>
                <w:b/>
                <w:bCs/>
                <w:sz w:val="22"/>
                <w:szCs w:val="22"/>
                <w:lang w:eastAsia="fr-FR"/>
              </w:rPr>
            </w:pPr>
            <w:r w:rsidRPr="007605EA">
              <w:rPr>
                <w:b/>
                <w:bCs/>
                <w:sz w:val="22"/>
                <w:szCs w:val="22"/>
                <w:lang w:eastAsia="fr-FR"/>
              </w:rPr>
              <w:t xml:space="preserve">TOTAL </w:t>
            </w:r>
            <w:r w:rsidR="00EA2175" w:rsidRPr="007605EA">
              <w:rPr>
                <w:b/>
                <w:bCs/>
                <w:sz w:val="22"/>
                <w:szCs w:val="22"/>
                <w:lang w:eastAsia="fr-FR"/>
              </w:rPr>
              <w:t>CHARGES DIRECTES</w:t>
            </w:r>
            <w:r w:rsidRPr="007605EA">
              <w:rPr>
                <w:b/>
                <w:bCs/>
                <w:sz w:val="22"/>
                <w:szCs w:val="22"/>
                <w:lang w:eastAsia="fr-FR"/>
              </w:rPr>
              <w:t xml:space="preserve"> </w:t>
            </w:r>
          </w:p>
        </w:tc>
        <w:tc>
          <w:tcPr>
            <w:tcW w:w="1276" w:type="dxa"/>
            <w:tcBorders>
              <w:top w:val="nil"/>
              <w:left w:val="single" w:sz="4" w:space="0" w:color="auto"/>
              <w:bottom w:val="single" w:sz="4" w:space="0" w:color="auto"/>
              <w:right w:val="single" w:sz="4" w:space="0" w:color="auto"/>
            </w:tcBorders>
            <w:shd w:val="clear" w:color="000000" w:fill="CCFFFF"/>
            <w:noWrap/>
            <w:vAlign w:val="bottom"/>
            <w:hideMark/>
          </w:tcPr>
          <w:p w:rsidR="00DD50B6" w:rsidRPr="007605EA" w:rsidRDefault="00DD50B6" w:rsidP="00DD50B6">
            <w:pPr>
              <w:suppressAutoHyphens w:val="0"/>
              <w:jc w:val="right"/>
              <w:rPr>
                <w:b/>
                <w:bCs/>
                <w:sz w:val="22"/>
                <w:szCs w:val="22"/>
                <w:lang w:eastAsia="fr-FR"/>
              </w:rPr>
            </w:pPr>
            <w:r w:rsidRPr="007605EA">
              <w:rPr>
                <w:b/>
                <w:bCs/>
                <w:sz w:val="22"/>
                <w:szCs w:val="22"/>
                <w:lang w:eastAsia="fr-FR"/>
              </w:rPr>
              <w:t>0,00 €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b/>
                <w:bCs/>
                <w:sz w:val="22"/>
                <w:szCs w:val="22"/>
                <w:lang w:eastAsia="fr-FR"/>
              </w:rPr>
            </w:pPr>
            <w:r w:rsidRPr="007605EA">
              <w:rPr>
                <w:b/>
                <w:bCs/>
                <w:sz w:val="22"/>
                <w:szCs w:val="22"/>
                <w:lang w:eastAsia="fr-FR"/>
              </w:rPr>
              <w:t> </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b/>
                <w:bCs/>
                <w:sz w:val="22"/>
                <w:szCs w:val="22"/>
                <w:lang w:eastAsia="fr-FR"/>
              </w:rPr>
            </w:pPr>
            <w:r w:rsidRPr="007605EA">
              <w:rPr>
                <w:b/>
                <w:bCs/>
                <w:sz w:val="22"/>
                <w:szCs w:val="22"/>
                <w:lang w:eastAsia="fr-FR"/>
              </w:rPr>
              <w:t>D) Produits déductibles:</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75831</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Remboursement frais de personnel</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4503" w:type="dxa"/>
            <w:tcBorders>
              <w:top w:val="nil"/>
              <w:left w:val="single" w:sz="8" w:space="0" w:color="auto"/>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75838</w:t>
            </w:r>
          </w:p>
        </w:tc>
        <w:tc>
          <w:tcPr>
            <w:tcW w:w="4995"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Remboursement frais divers</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r w:rsidR="00F3637D" w:rsidRPr="007605EA" w:rsidTr="001D3D65">
        <w:trPr>
          <w:trHeight w:val="300"/>
        </w:trPr>
        <w:tc>
          <w:tcPr>
            <w:tcW w:w="949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D50B6" w:rsidRPr="007605EA" w:rsidRDefault="00DD50B6" w:rsidP="00DD50B6">
            <w:pPr>
              <w:suppressAutoHyphens w:val="0"/>
              <w:jc w:val="center"/>
              <w:rPr>
                <w:b/>
                <w:bCs/>
                <w:sz w:val="22"/>
                <w:szCs w:val="22"/>
                <w:lang w:eastAsia="fr-FR"/>
              </w:rPr>
            </w:pPr>
            <w:r w:rsidRPr="007605EA">
              <w:rPr>
                <w:b/>
                <w:bCs/>
                <w:sz w:val="22"/>
                <w:szCs w:val="22"/>
                <w:lang w:eastAsia="fr-FR"/>
              </w:rPr>
              <w:t xml:space="preserve">TOTAL DES CHARGES et PRODUITS DEDUCTIBLES </w:t>
            </w:r>
          </w:p>
        </w:tc>
        <w:tc>
          <w:tcPr>
            <w:tcW w:w="1276" w:type="dxa"/>
            <w:tcBorders>
              <w:top w:val="nil"/>
              <w:left w:val="nil"/>
              <w:bottom w:val="single" w:sz="4" w:space="0" w:color="auto"/>
              <w:right w:val="single" w:sz="4" w:space="0" w:color="auto"/>
            </w:tcBorders>
            <w:shd w:val="clear" w:color="auto" w:fill="auto"/>
            <w:noWrap/>
            <w:vAlign w:val="bottom"/>
            <w:hideMark/>
          </w:tcPr>
          <w:p w:rsidR="00DD50B6" w:rsidRPr="007605EA" w:rsidRDefault="00DD50B6" w:rsidP="00DD50B6">
            <w:pPr>
              <w:suppressAutoHyphens w:val="0"/>
              <w:rPr>
                <w:sz w:val="22"/>
                <w:szCs w:val="22"/>
                <w:lang w:eastAsia="fr-FR"/>
              </w:rPr>
            </w:pPr>
            <w:r w:rsidRPr="007605EA">
              <w:rPr>
                <w:sz w:val="22"/>
                <w:szCs w:val="22"/>
                <w:lang w:eastAsia="fr-FR"/>
              </w:rPr>
              <w:t> </w:t>
            </w:r>
          </w:p>
        </w:tc>
      </w:tr>
    </w:tbl>
    <w:p w:rsidR="00AB27AA" w:rsidRPr="007605EA" w:rsidRDefault="00AB27AA" w:rsidP="00AB27AA">
      <w:pPr>
        <w:spacing w:after="240"/>
        <w:jc w:val="both"/>
        <w:rPr>
          <w:b/>
          <w:bCs/>
          <w:sz w:val="22"/>
          <w:szCs w:val="22"/>
        </w:rPr>
      </w:pPr>
    </w:p>
    <w:p w:rsidR="000457C8" w:rsidRPr="007605EA" w:rsidRDefault="000457C8" w:rsidP="000457C8">
      <w:pPr>
        <w:pStyle w:val="Paragraphedeliste"/>
        <w:spacing w:after="240"/>
        <w:ind w:left="450"/>
        <w:jc w:val="both"/>
        <w:rPr>
          <w:rFonts w:ascii="Times New Roman" w:hAnsi="Times New Roman" w:cs="Times New Roman"/>
          <w:b/>
          <w:bCs/>
        </w:rPr>
      </w:pPr>
    </w:p>
    <w:p w:rsidR="0049411A" w:rsidRPr="00130F96" w:rsidRDefault="0049411A" w:rsidP="001D3D65">
      <w:pPr>
        <w:pStyle w:val="Paragraphedeliste"/>
        <w:numPr>
          <w:ilvl w:val="0"/>
          <w:numId w:val="40"/>
        </w:numPr>
        <w:spacing w:after="240"/>
        <w:jc w:val="both"/>
        <w:rPr>
          <w:rFonts w:ascii="Times New Roman" w:hAnsi="Times New Roman" w:cs="Times New Roman"/>
          <w:b/>
          <w:bCs/>
          <w:sz w:val="24"/>
          <w:szCs w:val="24"/>
        </w:rPr>
      </w:pPr>
      <w:r w:rsidRPr="00130F96">
        <w:rPr>
          <w:rFonts w:ascii="Times New Roman" w:hAnsi="Times New Roman" w:cs="Times New Roman"/>
          <w:b/>
          <w:bCs/>
          <w:sz w:val="24"/>
          <w:szCs w:val="24"/>
        </w:rPr>
        <w:t>COMMENTAIRES LIBRES</w:t>
      </w:r>
    </w:p>
    <w:p w:rsidR="00AB27AA" w:rsidRPr="007605EA" w:rsidRDefault="00AB27AA" w:rsidP="00AB27AA">
      <w:pPr>
        <w:spacing w:after="240"/>
        <w:jc w:val="both"/>
        <w:rPr>
          <w:b/>
          <w:bCs/>
          <w:sz w:val="22"/>
          <w:szCs w:val="22"/>
        </w:rPr>
      </w:pPr>
    </w:p>
    <w:sdt>
      <w:sdtPr>
        <w:rPr>
          <w:rFonts w:ascii="Times New Roman" w:hAnsi="Times New Roman" w:cs="Times New Roman"/>
          <w:b/>
        </w:rPr>
        <w:alias w:val="prescript anticipées"/>
        <w:tag w:val="prescript anticipées"/>
        <w:id w:val="-1198472588"/>
      </w:sdtPr>
      <w:sdtEndPr>
        <w:rPr>
          <w:b w:val="0"/>
        </w:rPr>
      </w:sdtEndPr>
      <w:sdtContent>
        <w:p w:rsidR="00AB27AA" w:rsidRPr="007605EA" w:rsidRDefault="00AB27AA" w:rsidP="00272997">
          <w:pPr>
            <w:pStyle w:val="Paragraphedeliste"/>
            <w:pBdr>
              <w:top w:val="single" w:sz="4" w:space="1" w:color="0000CC"/>
              <w:left w:val="single" w:sz="4" w:space="25" w:color="0000CC"/>
              <w:bottom w:val="single" w:sz="4" w:space="0" w:color="0000CC"/>
              <w:right w:val="single" w:sz="4" w:space="4" w:color="0000CC"/>
            </w:pBdr>
            <w:ind w:left="360"/>
            <w:jc w:val="both"/>
            <w:rPr>
              <w:rFonts w:ascii="Times New Roman" w:hAnsi="Times New Roman" w:cs="Times New Roman"/>
              <w:bCs/>
            </w:rPr>
          </w:pPr>
        </w:p>
        <w:p w:rsidR="00AB27AA" w:rsidRPr="007605EA" w:rsidRDefault="00AB27AA" w:rsidP="00272997">
          <w:pPr>
            <w:pStyle w:val="Paragraphedeliste"/>
            <w:pBdr>
              <w:top w:val="single" w:sz="4" w:space="1" w:color="0000CC"/>
              <w:left w:val="single" w:sz="4" w:space="25" w:color="0000CC"/>
              <w:bottom w:val="single" w:sz="4" w:space="0" w:color="0000CC"/>
              <w:right w:val="single" w:sz="4" w:space="4" w:color="0000CC"/>
            </w:pBdr>
            <w:ind w:left="360"/>
            <w:jc w:val="both"/>
            <w:rPr>
              <w:rFonts w:ascii="Times New Roman" w:hAnsi="Times New Roman" w:cs="Times New Roman"/>
              <w:bCs/>
            </w:rPr>
          </w:pPr>
        </w:p>
        <w:p w:rsidR="00AB27AA" w:rsidRPr="007605EA" w:rsidRDefault="00AB27AA" w:rsidP="00272997">
          <w:pPr>
            <w:pStyle w:val="Paragraphedeliste"/>
            <w:pBdr>
              <w:top w:val="single" w:sz="4" w:space="1" w:color="0000CC"/>
              <w:left w:val="single" w:sz="4" w:space="25" w:color="0000CC"/>
              <w:bottom w:val="single" w:sz="4" w:space="0" w:color="0000CC"/>
              <w:right w:val="single" w:sz="4" w:space="4" w:color="0000CC"/>
            </w:pBdr>
            <w:ind w:left="360"/>
            <w:jc w:val="both"/>
            <w:rPr>
              <w:rFonts w:ascii="Times New Roman" w:hAnsi="Times New Roman" w:cs="Times New Roman"/>
              <w:bCs/>
            </w:rPr>
          </w:pPr>
        </w:p>
        <w:p w:rsidR="00AB27AA" w:rsidRPr="007605EA" w:rsidRDefault="00AB27AA" w:rsidP="00272997">
          <w:pPr>
            <w:pStyle w:val="Paragraphedeliste"/>
            <w:pBdr>
              <w:top w:val="single" w:sz="4" w:space="1" w:color="0000CC"/>
              <w:left w:val="single" w:sz="4" w:space="25" w:color="0000CC"/>
              <w:bottom w:val="single" w:sz="4" w:space="0" w:color="0000CC"/>
              <w:right w:val="single" w:sz="4" w:space="4" w:color="0000CC"/>
            </w:pBdr>
            <w:ind w:left="360"/>
            <w:jc w:val="both"/>
            <w:rPr>
              <w:rFonts w:ascii="Times New Roman" w:hAnsi="Times New Roman" w:cs="Times New Roman"/>
              <w:bCs/>
            </w:rPr>
          </w:pPr>
        </w:p>
        <w:p w:rsidR="00AB27AA" w:rsidRPr="007605EA" w:rsidRDefault="00AB27AA" w:rsidP="00272997">
          <w:pPr>
            <w:pStyle w:val="Paragraphedeliste"/>
            <w:pBdr>
              <w:top w:val="single" w:sz="4" w:space="1" w:color="0000CC"/>
              <w:left w:val="single" w:sz="4" w:space="25" w:color="0000CC"/>
              <w:bottom w:val="single" w:sz="4" w:space="0" w:color="0000CC"/>
              <w:right w:val="single" w:sz="4" w:space="4" w:color="0000CC"/>
            </w:pBdr>
            <w:ind w:left="360"/>
            <w:jc w:val="both"/>
            <w:rPr>
              <w:rFonts w:ascii="Times New Roman" w:hAnsi="Times New Roman" w:cs="Times New Roman"/>
              <w:bCs/>
            </w:rPr>
          </w:pPr>
        </w:p>
        <w:p w:rsidR="00AB27AA" w:rsidRPr="007605EA" w:rsidRDefault="00AB27AA" w:rsidP="00AB27AA">
          <w:pPr>
            <w:jc w:val="both"/>
            <w:rPr>
              <w:bCs/>
              <w:sz w:val="22"/>
              <w:szCs w:val="22"/>
            </w:rPr>
          </w:pPr>
        </w:p>
        <w:p w:rsidR="00AB27AA" w:rsidRPr="007605EA" w:rsidRDefault="00887323" w:rsidP="00AB27AA">
          <w:pPr>
            <w:pStyle w:val="Paragraphedeliste"/>
            <w:spacing w:after="240"/>
            <w:ind w:left="360"/>
            <w:jc w:val="both"/>
            <w:rPr>
              <w:rFonts w:ascii="Times New Roman" w:hAnsi="Times New Roman" w:cs="Times New Roman"/>
              <w:b/>
              <w:bCs/>
            </w:rPr>
          </w:pPr>
        </w:p>
      </w:sdtContent>
    </w:sdt>
    <w:sectPr w:rsidR="00AB27AA" w:rsidRPr="007605EA" w:rsidSect="0048643F">
      <w:headerReference w:type="default" r:id="rId13"/>
      <w:footerReference w:type="default" r:id="rId14"/>
      <w:pgSz w:w="11906" w:h="16838"/>
      <w:pgMar w:top="249" w:right="720" w:bottom="720" w:left="1134" w:header="284" w:footer="5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BD" w:rsidRDefault="000035BD">
      <w:r>
        <w:separator/>
      </w:r>
    </w:p>
  </w:endnote>
  <w:endnote w:type="continuationSeparator" w:id="0">
    <w:p w:rsidR="000035BD" w:rsidRDefault="0000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3911"/>
      <w:docPartObj>
        <w:docPartGallery w:val="Page Numbers (Bottom of Page)"/>
        <w:docPartUnique/>
      </w:docPartObj>
    </w:sdtPr>
    <w:sdtEndPr/>
    <w:sdtContent>
      <w:sdt>
        <w:sdtPr>
          <w:id w:val="173770997"/>
          <w:docPartObj>
            <w:docPartGallery w:val="Page Numbers (Top of Page)"/>
            <w:docPartUnique/>
          </w:docPartObj>
        </w:sdtPr>
        <w:sdtEndPr/>
        <w:sdtContent>
          <w:p w:rsidR="000035BD" w:rsidRDefault="000035BD">
            <w:pPr>
              <w:pStyle w:val="Pieddepage"/>
              <w:jc w:val="right"/>
            </w:pPr>
            <w:r w:rsidRPr="004A7CFB">
              <w:rPr>
                <w:sz w:val="18"/>
              </w:rPr>
              <w:t xml:space="preserve">Page </w:t>
            </w:r>
            <w:r w:rsidRPr="004A7CFB">
              <w:rPr>
                <w:b/>
                <w:sz w:val="22"/>
                <w:szCs w:val="24"/>
              </w:rPr>
              <w:fldChar w:fldCharType="begin"/>
            </w:r>
            <w:r w:rsidRPr="004A7CFB">
              <w:rPr>
                <w:b/>
                <w:sz w:val="18"/>
              </w:rPr>
              <w:instrText>PAGE</w:instrText>
            </w:r>
            <w:r w:rsidRPr="004A7CFB">
              <w:rPr>
                <w:b/>
                <w:sz w:val="22"/>
                <w:szCs w:val="24"/>
              </w:rPr>
              <w:fldChar w:fldCharType="separate"/>
            </w:r>
            <w:r w:rsidR="00887323">
              <w:rPr>
                <w:b/>
                <w:noProof/>
                <w:sz w:val="18"/>
              </w:rPr>
              <w:t>9</w:t>
            </w:r>
            <w:r w:rsidRPr="004A7CFB">
              <w:rPr>
                <w:b/>
                <w:sz w:val="22"/>
                <w:szCs w:val="24"/>
              </w:rPr>
              <w:fldChar w:fldCharType="end"/>
            </w:r>
            <w:r w:rsidRPr="004A7CFB">
              <w:rPr>
                <w:sz w:val="18"/>
              </w:rPr>
              <w:t xml:space="preserve"> sur </w:t>
            </w:r>
            <w:r w:rsidRPr="004A7CFB">
              <w:rPr>
                <w:b/>
                <w:sz w:val="22"/>
                <w:szCs w:val="24"/>
              </w:rPr>
              <w:fldChar w:fldCharType="begin"/>
            </w:r>
            <w:r w:rsidRPr="004A7CFB">
              <w:rPr>
                <w:b/>
                <w:sz w:val="18"/>
              </w:rPr>
              <w:instrText>NUMPAGES</w:instrText>
            </w:r>
            <w:r w:rsidRPr="004A7CFB">
              <w:rPr>
                <w:b/>
                <w:sz w:val="22"/>
                <w:szCs w:val="24"/>
              </w:rPr>
              <w:fldChar w:fldCharType="separate"/>
            </w:r>
            <w:r w:rsidR="00887323">
              <w:rPr>
                <w:b/>
                <w:noProof/>
                <w:sz w:val="18"/>
              </w:rPr>
              <w:t>9</w:t>
            </w:r>
            <w:r w:rsidRPr="004A7CFB">
              <w:rPr>
                <w:b/>
                <w:sz w:val="22"/>
                <w:szCs w:val="24"/>
              </w:rPr>
              <w:fldChar w:fldCharType="end"/>
            </w:r>
          </w:p>
        </w:sdtContent>
      </w:sdt>
    </w:sdtContent>
  </w:sdt>
  <w:p w:rsidR="000035BD" w:rsidRDefault="000035BD">
    <w:pPr>
      <w:pStyle w:val="Pieddepage"/>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BD" w:rsidRDefault="000035BD">
      <w:r>
        <w:separator/>
      </w:r>
    </w:p>
  </w:footnote>
  <w:footnote w:type="continuationSeparator" w:id="0">
    <w:p w:rsidR="000035BD" w:rsidRDefault="0000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3F" w:rsidRDefault="0048643F">
    <w:pPr>
      <w:pStyle w:val="En-tte"/>
    </w:pPr>
  </w:p>
  <w:p w:rsidR="000035BD" w:rsidRDefault="000035BD">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58E"/>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EF648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C722CE"/>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99C4E2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EF03937"/>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840520"/>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3334757"/>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BA37285"/>
    <w:multiLevelType w:val="multilevel"/>
    <w:tmpl w:val="2DE622DC"/>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8">
    <w:nsid w:val="1C0D4B5F"/>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9276E04"/>
    <w:multiLevelType w:val="hybridMultilevel"/>
    <w:tmpl w:val="2DE863C8"/>
    <w:lvl w:ilvl="0" w:tplc="EF9257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123326"/>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A2A5850"/>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C9218DA"/>
    <w:multiLevelType w:val="multilevel"/>
    <w:tmpl w:val="17B846AA"/>
    <w:lvl w:ilvl="0">
      <w:start w:val="1"/>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nsid w:val="31BA63AC"/>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29839AE"/>
    <w:multiLevelType w:val="hybridMultilevel"/>
    <w:tmpl w:val="30FA61C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9746209"/>
    <w:multiLevelType w:val="hybridMultilevel"/>
    <w:tmpl w:val="80BA01DE"/>
    <w:lvl w:ilvl="0" w:tplc="284E9D20">
      <w:start w:val="1"/>
      <w:numFmt w:val="bullet"/>
      <w:lvlText w:val="-"/>
      <w:lvlJc w:val="left"/>
      <w:pPr>
        <w:ind w:left="928" w:hanging="360"/>
      </w:pPr>
      <w:rPr>
        <w:rFonts w:ascii="Arial" w:eastAsia="Times New Roman" w:hAnsi="Arial" w:cs="Arial"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6">
    <w:nsid w:val="3B6E1D3F"/>
    <w:multiLevelType w:val="multilevel"/>
    <w:tmpl w:val="851600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B7F249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C636FFE"/>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2753431"/>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7A67461"/>
    <w:multiLevelType w:val="multilevel"/>
    <w:tmpl w:val="17B846AA"/>
    <w:lvl w:ilvl="0">
      <w:start w:val="1"/>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1">
    <w:nsid w:val="48D7181B"/>
    <w:multiLevelType w:val="multilevel"/>
    <w:tmpl w:val="11FC4C50"/>
    <w:lvl w:ilvl="0">
      <w:start w:val="5"/>
      <w:numFmt w:val="decimal"/>
      <w:lvlText w:val="%1"/>
      <w:lvlJc w:val="left"/>
      <w:pPr>
        <w:ind w:left="405" w:hanging="405"/>
      </w:pPr>
      <w:rPr>
        <w:rFonts w:hint="default"/>
      </w:rPr>
    </w:lvl>
    <w:lvl w:ilvl="1">
      <w:start w:val="2"/>
      <w:numFmt w:val="decimal"/>
      <w:lvlText w:val="%1.%2"/>
      <w:lvlJc w:val="left"/>
      <w:pPr>
        <w:ind w:left="476" w:hanging="40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2">
    <w:nsid w:val="4A0731B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F715BD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0C44537"/>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94E4FA7"/>
    <w:multiLevelType w:val="multilevel"/>
    <w:tmpl w:val="E95AAE9C"/>
    <w:lvl w:ilvl="0">
      <w:start w:val="4"/>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6">
    <w:nsid w:val="5A412CBC"/>
    <w:multiLevelType w:val="multilevel"/>
    <w:tmpl w:val="D916DD96"/>
    <w:lvl w:ilvl="0">
      <w:start w:val="5"/>
      <w:numFmt w:val="decimal"/>
      <w:lvlText w:val="%1"/>
      <w:lvlJc w:val="left"/>
      <w:pPr>
        <w:ind w:left="405" w:hanging="405"/>
      </w:pPr>
      <w:rPr>
        <w:rFonts w:hint="default"/>
      </w:rPr>
    </w:lvl>
    <w:lvl w:ilvl="1">
      <w:start w:val="2"/>
      <w:numFmt w:val="decimal"/>
      <w:lvlText w:val="%1.%2"/>
      <w:lvlJc w:val="left"/>
      <w:pPr>
        <w:ind w:left="440" w:hanging="405"/>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860" w:hanging="72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290" w:hanging="108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7">
    <w:nsid w:val="5B8F386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C532B6B"/>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C8812E1"/>
    <w:multiLevelType w:val="hybridMultilevel"/>
    <w:tmpl w:val="10EEF1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D432DF3"/>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1EE40E6"/>
    <w:multiLevelType w:val="multilevel"/>
    <w:tmpl w:val="BAAAA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29952C9"/>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2AD471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7E7665A"/>
    <w:multiLevelType w:val="multilevel"/>
    <w:tmpl w:val="D2F45D8C"/>
    <w:lvl w:ilvl="0">
      <w:start w:val="3"/>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5">
    <w:nsid w:val="715E6A08"/>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4DF55D3"/>
    <w:multiLevelType w:val="hybridMultilevel"/>
    <w:tmpl w:val="80BA01DE"/>
    <w:lvl w:ilvl="0" w:tplc="284E9D20">
      <w:start w:val="1"/>
      <w:numFmt w:val="bullet"/>
      <w:lvlText w:val="-"/>
      <w:lvlJc w:val="left"/>
      <w:pPr>
        <w:ind w:left="928" w:hanging="360"/>
      </w:pPr>
      <w:rPr>
        <w:rFonts w:ascii="Arial" w:eastAsia="Times New Roman" w:hAnsi="Arial" w:cs="Arial"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7">
    <w:nsid w:val="75AE67CF"/>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76B1E2B"/>
    <w:multiLevelType w:val="multilevel"/>
    <w:tmpl w:val="2286C336"/>
    <w:lvl w:ilvl="0">
      <w:start w:val="5"/>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9">
    <w:nsid w:val="78413690"/>
    <w:multiLevelType w:val="multilevel"/>
    <w:tmpl w:val="BD9805B2"/>
    <w:lvl w:ilvl="0">
      <w:start w:val="5"/>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0">
    <w:nsid w:val="79114225"/>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B681CE3"/>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F08209C"/>
    <w:multiLevelType w:val="multilevel"/>
    <w:tmpl w:val="7B445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42"/>
  </w:num>
  <w:num w:numId="3">
    <w:abstractNumId w:val="15"/>
  </w:num>
  <w:num w:numId="4">
    <w:abstractNumId w:val="8"/>
  </w:num>
  <w:num w:numId="5">
    <w:abstractNumId w:val="28"/>
  </w:num>
  <w:num w:numId="6">
    <w:abstractNumId w:val="10"/>
  </w:num>
  <w:num w:numId="7">
    <w:abstractNumId w:val="33"/>
  </w:num>
  <w:num w:numId="8">
    <w:abstractNumId w:val="22"/>
  </w:num>
  <w:num w:numId="9">
    <w:abstractNumId w:val="24"/>
  </w:num>
  <w:num w:numId="10">
    <w:abstractNumId w:val="23"/>
  </w:num>
  <w:num w:numId="11">
    <w:abstractNumId w:val="6"/>
  </w:num>
  <w:num w:numId="12">
    <w:abstractNumId w:val="13"/>
  </w:num>
  <w:num w:numId="13">
    <w:abstractNumId w:val="41"/>
  </w:num>
  <w:num w:numId="14">
    <w:abstractNumId w:val="35"/>
  </w:num>
  <w:num w:numId="15">
    <w:abstractNumId w:val="19"/>
  </w:num>
  <w:num w:numId="16">
    <w:abstractNumId w:val="4"/>
  </w:num>
  <w:num w:numId="17">
    <w:abstractNumId w:val="37"/>
  </w:num>
  <w:num w:numId="18">
    <w:abstractNumId w:val="40"/>
  </w:num>
  <w:num w:numId="19">
    <w:abstractNumId w:val="36"/>
  </w:num>
  <w:num w:numId="20">
    <w:abstractNumId w:val="31"/>
  </w:num>
  <w:num w:numId="21">
    <w:abstractNumId w:val="17"/>
  </w:num>
  <w:num w:numId="22">
    <w:abstractNumId w:val="2"/>
  </w:num>
  <w:num w:numId="23">
    <w:abstractNumId w:val="27"/>
  </w:num>
  <w:num w:numId="24">
    <w:abstractNumId w:val="30"/>
  </w:num>
  <w:num w:numId="25">
    <w:abstractNumId w:val="0"/>
  </w:num>
  <w:num w:numId="26">
    <w:abstractNumId w:val="3"/>
  </w:num>
  <w:num w:numId="27">
    <w:abstractNumId w:val="11"/>
  </w:num>
  <w:num w:numId="28">
    <w:abstractNumId w:val="18"/>
  </w:num>
  <w:num w:numId="29">
    <w:abstractNumId w:val="5"/>
  </w:num>
  <w:num w:numId="30">
    <w:abstractNumId w:val="14"/>
  </w:num>
  <w:num w:numId="31">
    <w:abstractNumId w:val="32"/>
  </w:num>
  <w:num w:numId="32">
    <w:abstractNumId w:val="1"/>
  </w:num>
  <w:num w:numId="33">
    <w:abstractNumId w:val="16"/>
  </w:num>
  <w:num w:numId="34">
    <w:abstractNumId w:val="12"/>
  </w:num>
  <w:num w:numId="35">
    <w:abstractNumId w:val="20"/>
  </w:num>
  <w:num w:numId="36">
    <w:abstractNumId w:val="25"/>
  </w:num>
  <w:num w:numId="37">
    <w:abstractNumId w:val="34"/>
  </w:num>
  <w:num w:numId="38">
    <w:abstractNumId w:val="7"/>
  </w:num>
  <w:num w:numId="39">
    <w:abstractNumId w:val="9"/>
  </w:num>
  <w:num w:numId="40">
    <w:abstractNumId w:val="38"/>
  </w:num>
  <w:num w:numId="41">
    <w:abstractNumId w:val="39"/>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F3"/>
    <w:rsid w:val="00002C5D"/>
    <w:rsid w:val="000035BD"/>
    <w:rsid w:val="00026796"/>
    <w:rsid w:val="00027B5D"/>
    <w:rsid w:val="00031892"/>
    <w:rsid w:val="00034DD7"/>
    <w:rsid w:val="00043038"/>
    <w:rsid w:val="000457C8"/>
    <w:rsid w:val="000505E3"/>
    <w:rsid w:val="00052912"/>
    <w:rsid w:val="00052F05"/>
    <w:rsid w:val="00054403"/>
    <w:rsid w:val="0005573B"/>
    <w:rsid w:val="00060A91"/>
    <w:rsid w:val="000678BB"/>
    <w:rsid w:val="00073A5F"/>
    <w:rsid w:val="00076AFA"/>
    <w:rsid w:val="00076DF6"/>
    <w:rsid w:val="00097C20"/>
    <w:rsid w:val="000A3112"/>
    <w:rsid w:val="000A6442"/>
    <w:rsid w:val="000B355F"/>
    <w:rsid w:val="000C0780"/>
    <w:rsid w:val="000E2EA7"/>
    <w:rsid w:val="000E3CBF"/>
    <w:rsid w:val="00102D49"/>
    <w:rsid w:val="00103342"/>
    <w:rsid w:val="00121656"/>
    <w:rsid w:val="00127050"/>
    <w:rsid w:val="00127AB1"/>
    <w:rsid w:val="00130F96"/>
    <w:rsid w:val="00135911"/>
    <w:rsid w:val="0014147B"/>
    <w:rsid w:val="00142449"/>
    <w:rsid w:val="00143A5D"/>
    <w:rsid w:val="00143C12"/>
    <w:rsid w:val="001444EE"/>
    <w:rsid w:val="00144913"/>
    <w:rsid w:val="00146121"/>
    <w:rsid w:val="00147E58"/>
    <w:rsid w:val="00151C23"/>
    <w:rsid w:val="00155D3D"/>
    <w:rsid w:val="00157160"/>
    <w:rsid w:val="00164B34"/>
    <w:rsid w:val="00181F4D"/>
    <w:rsid w:val="00183A5C"/>
    <w:rsid w:val="001852EA"/>
    <w:rsid w:val="001A2892"/>
    <w:rsid w:val="001A5174"/>
    <w:rsid w:val="001C1045"/>
    <w:rsid w:val="001D101A"/>
    <w:rsid w:val="001D17CB"/>
    <w:rsid w:val="001D246E"/>
    <w:rsid w:val="001D29D8"/>
    <w:rsid w:val="001D3D65"/>
    <w:rsid w:val="001D51B1"/>
    <w:rsid w:val="0020123B"/>
    <w:rsid w:val="00202D91"/>
    <w:rsid w:val="002136AC"/>
    <w:rsid w:val="002300B0"/>
    <w:rsid w:val="00234FE7"/>
    <w:rsid w:val="00237EF4"/>
    <w:rsid w:val="002416E5"/>
    <w:rsid w:val="00245D0F"/>
    <w:rsid w:val="0026187F"/>
    <w:rsid w:val="00266044"/>
    <w:rsid w:val="00270CAF"/>
    <w:rsid w:val="00272997"/>
    <w:rsid w:val="00272FE5"/>
    <w:rsid w:val="0027358D"/>
    <w:rsid w:val="002823B5"/>
    <w:rsid w:val="002839FB"/>
    <w:rsid w:val="00287635"/>
    <w:rsid w:val="002A25EC"/>
    <w:rsid w:val="002C27B1"/>
    <w:rsid w:val="002D64FC"/>
    <w:rsid w:val="002E4D84"/>
    <w:rsid w:val="002E6019"/>
    <w:rsid w:val="002F7B7B"/>
    <w:rsid w:val="0030049F"/>
    <w:rsid w:val="00305E0B"/>
    <w:rsid w:val="003127EE"/>
    <w:rsid w:val="00320574"/>
    <w:rsid w:val="00332155"/>
    <w:rsid w:val="0033308D"/>
    <w:rsid w:val="00337784"/>
    <w:rsid w:val="003416E3"/>
    <w:rsid w:val="00354C43"/>
    <w:rsid w:val="00355D82"/>
    <w:rsid w:val="003636F7"/>
    <w:rsid w:val="00367310"/>
    <w:rsid w:val="00373B94"/>
    <w:rsid w:val="003A52D2"/>
    <w:rsid w:val="003B5BA3"/>
    <w:rsid w:val="003B7E92"/>
    <w:rsid w:val="003C1250"/>
    <w:rsid w:val="003C3F94"/>
    <w:rsid w:val="003C3FA3"/>
    <w:rsid w:val="003C69A1"/>
    <w:rsid w:val="003D4B56"/>
    <w:rsid w:val="003D5DBB"/>
    <w:rsid w:val="003E213B"/>
    <w:rsid w:val="003E69AF"/>
    <w:rsid w:val="003E7EF4"/>
    <w:rsid w:val="003F09BA"/>
    <w:rsid w:val="003F0B91"/>
    <w:rsid w:val="003F1093"/>
    <w:rsid w:val="004024B6"/>
    <w:rsid w:val="00406AAD"/>
    <w:rsid w:val="004145E8"/>
    <w:rsid w:val="004179F6"/>
    <w:rsid w:val="00427189"/>
    <w:rsid w:val="0043016B"/>
    <w:rsid w:val="00441F06"/>
    <w:rsid w:val="00443360"/>
    <w:rsid w:val="00444EA1"/>
    <w:rsid w:val="00445FAE"/>
    <w:rsid w:val="00463C74"/>
    <w:rsid w:val="0047715E"/>
    <w:rsid w:val="0048643F"/>
    <w:rsid w:val="0049411A"/>
    <w:rsid w:val="0049522F"/>
    <w:rsid w:val="00495757"/>
    <w:rsid w:val="00497B55"/>
    <w:rsid w:val="004A23CC"/>
    <w:rsid w:val="004A4735"/>
    <w:rsid w:val="004A7A8A"/>
    <w:rsid w:val="004A7CFB"/>
    <w:rsid w:val="004B1DED"/>
    <w:rsid w:val="004B6E47"/>
    <w:rsid w:val="004D49FD"/>
    <w:rsid w:val="004F4C75"/>
    <w:rsid w:val="005111F5"/>
    <w:rsid w:val="00530BA7"/>
    <w:rsid w:val="00531A64"/>
    <w:rsid w:val="005354F8"/>
    <w:rsid w:val="00540A68"/>
    <w:rsid w:val="00560B6B"/>
    <w:rsid w:val="005617FF"/>
    <w:rsid w:val="00561FB2"/>
    <w:rsid w:val="0056522E"/>
    <w:rsid w:val="00566596"/>
    <w:rsid w:val="00570133"/>
    <w:rsid w:val="00573C97"/>
    <w:rsid w:val="00577538"/>
    <w:rsid w:val="00592857"/>
    <w:rsid w:val="005A7A7E"/>
    <w:rsid w:val="005B1B79"/>
    <w:rsid w:val="005D1A73"/>
    <w:rsid w:val="005D4FFD"/>
    <w:rsid w:val="005E1719"/>
    <w:rsid w:val="005E6A79"/>
    <w:rsid w:val="005E764B"/>
    <w:rsid w:val="005F2ABD"/>
    <w:rsid w:val="005F5318"/>
    <w:rsid w:val="00602658"/>
    <w:rsid w:val="00605670"/>
    <w:rsid w:val="00611BFB"/>
    <w:rsid w:val="00614390"/>
    <w:rsid w:val="00627858"/>
    <w:rsid w:val="00636671"/>
    <w:rsid w:val="0063770C"/>
    <w:rsid w:val="006446EF"/>
    <w:rsid w:val="00644B3A"/>
    <w:rsid w:val="00647FEC"/>
    <w:rsid w:val="006509EF"/>
    <w:rsid w:val="00664FA1"/>
    <w:rsid w:val="00674BCB"/>
    <w:rsid w:val="00677C98"/>
    <w:rsid w:val="00680BEB"/>
    <w:rsid w:val="00684358"/>
    <w:rsid w:val="006868BC"/>
    <w:rsid w:val="00692E9D"/>
    <w:rsid w:val="006965B5"/>
    <w:rsid w:val="00696D93"/>
    <w:rsid w:val="00696DEA"/>
    <w:rsid w:val="006A5695"/>
    <w:rsid w:val="006B3360"/>
    <w:rsid w:val="006B3C08"/>
    <w:rsid w:val="006B467F"/>
    <w:rsid w:val="006B4E0A"/>
    <w:rsid w:val="006B4E4C"/>
    <w:rsid w:val="006C0785"/>
    <w:rsid w:val="006C23F3"/>
    <w:rsid w:val="006C73D6"/>
    <w:rsid w:val="006E481C"/>
    <w:rsid w:val="006E665E"/>
    <w:rsid w:val="006E6E42"/>
    <w:rsid w:val="006F075F"/>
    <w:rsid w:val="006F67E4"/>
    <w:rsid w:val="00711859"/>
    <w:rsid w:val="0072135D"/>
    <w:rsid w:val="007332AB"/>
    <w:rsid w:val="00736493"/>
    <w:rsid w:val="00741460"/>
    <w:rsid w:val="00747954"/>
    <w:rsid w:val="00750044"/>
    <w:rsid w:val="00750A6A"/>
    <w:rsid w:val="0075719F"/>
    <w:rsid w:val="00757EDC"/>
    <w:rsid w:val="007605EA"/>
    <w:rsid w:val="00773264"/>
    <w:rsid w:val="00775611"/>
    <w:rsid w:val="00775732"/>
    <w:rsid w:val="00780409"/>
    <w:rsid w:val="00781BC7"/>
    <w:rsid w:val="007876D0"/>
    <w:rsid w:val="007907A9"/>
    <w:rsid w:val="00791CA8"/>
    <w:rsid w:val="007928B3"/>
    <w:rsid w:val="007A0320"/>
    <w:rsid w:val="007B0F1F"/>
    <w:rsid w:val="007C112E"/>
    <w:rsid w:val="007D5BA7"/>
    <w:rsid w:val="007E1968"/>
    <w:rsid w:val="007F0943"/>
    <w:rsid w:val="007F098D"/>
    <w:rsid w:val="007F402C"/>
    <w:rsid w:val="008038CF"/>
    <w:rsid w:val="00807961"/>
    <w:rsid w:val="00807988"/>
    <w:rsid w:val="00833B48"/>
    <w:rsid w:val="0083456B"/>
    <w:rsid w:val="00837102"/>
    <w:rsid w:val="0084242F"/>
    <w:rsid w:val="00846E08"/>
    <w:rsid w:val="00846ED3"/>
    <w:rsid w:val="008500C2"/>
    <w:rsid w:val="00851F7A"/>
    <w:rsid w:val="00856D63"/>
    <w:rsid w:val="00857AFC"/>
    <w:rsid w:val="008713D2"/>
    <w:rsid w:val="00887323"/>
    <w:rsid w:val="00895E3D"/>
    <w:rsid w:val="008A2E28"/>
    <w:rsid w:val="008B5B16"/>
    <w:rsid w:val="008F35FB"/>
    <w:rsid w:val="008F71F8"/>
    <w:rsid w:val="00904726"/>
    <w:rsid w:val="00905D35"/>
    <w:rsid w:val="00907C64"/>
    <w:rsid w:val="009121BE"/>
    <w:rsid w:val="0092419B"/>
    <w:rsid w:val="00924423"/>
    <w:rsid w:val="0092458B"/>
    <w:rsid w:val="009352F4"/>
    <w:rsid w:val="00943DB2"/>
    <w:rsid w:val="0094709E"/>
    <w:rsid w:val="009556B4"/>
    <w:rsid w:val="00963891"/>
    <w:rsid w:val="00963DD8"/>
    <w:rsid w:val="00975AF2"/>
    <w:rsid w:val="00975BED"/>
    <w:rsid w:val="00984BA1"/>
    <w:rsid w:val="0098538A"/>
    <w:rsid w:val="0099575F"/>
    <w:rsid w:val="009A2908"/>
    <w:rsid w:val="009B0CA6"/>
    <w:rsid w:val="009B4D6E"/>
    <w:rsid w:val="009B7729"/>
    <w:rsid w:val="009B77C4"/>
    <w:rsid w:val="009D46F6"/>
    <w:rsid w:val="009E1CC9"/>
    <w:rsid w:val="00A11F79"/>
    <w:rsid w:val="00A21ABE"/>
    <w:rsid w:val="00A25165"/>
    <w:rsid w:val="00A31ACB"/>
    <w:rsid w:val="00A466C6"/>
    <w:rsid w:val="00A51987"/>
    <w:rsid w:val="00A62DFD"/>
    <w:rsid w:val="00A70A3A"/>
    <w:rsid w:val="00A775E3"/>
    <w:rsid w:val="00A9489D"/>
    <w:rsid w:val="00AA6747"/>
    <w:rsid w:val="00AB27AA"/>
    <w:rsid w:val="00AB3B28"/>
    <w:rsid w:val="00AB75BB"/>
    <w:rsid w:val="00AC1687"/>
    <w:rsid w:val="00AD7A09"/>
    <w:rsid w:val="00AE367E"/>
    <w:rsid w:val="00AE3A58"/>
    <w:rsid w:val="00AF7E4F"/>
    <w:rsid w:val="00B00B05"/>
    <w:rsid w:val="00B01576"/>
    <w:rsid w:val="00B036A2"/>
    <w:rsid w:val="00B0535F"/>
    <w:rsid w:val="00B0612C"/>
    <w:rsid w:val="00B15DF7"/>
    <w:rsid w:val="00B21262"/>
    <w:rsid w:val="00B24206"/>
    <w:rsid w:val="00B361E5"/>
    <w:rsid w:val="00B406A3"/>
    <w:rsid w:val="00B52A5D"/>
    <w:rsid w:val="00B612DF"/>
    <w:rsid w:val="00B626FB"/>
    <w:rsid w:val="00B64CE6"/>
    <w:rsid w:val="00B75D8F"/>
    <w:rsid w:val="00B81318"/>
    <w:rsid w:val="00B8783B"/>
    <w:rsid w:val="00B93324"/>
    <w:rsid w:val="00B93517"/>
    <w:rsid w:val="00B97288"/>
    <w:rsid w:val="00BA34BC"/>
    <w:rsid w:val="00BA57D6"/>
    <w:rsid w:val="00BA68B6"/>
    <w:rsid w:val="00BA69CF"/>
    <w:rsid w:val="00BA77A8"/>
    <w:rsid w:val="00BB0259"/>
    <w:rsid w:val="00BB2513"/>
    <w:rsid w:val="00BB4660"/>
    <w:rsid w:val="00BC10CE"/>
    <w:rsid w:val="00BC2BF0"/>
    <w:rsid w:val="00BC3478"/>
    <w:rsid w:val="00BE5F80"/>
    <w:rsid w:val="00BF262D"/>
    <w:rsid w:val="00BF685C"/>
    <w:rsid w:val="00C0268F"/>
    <w:rsid w:val="00C041A4"/>
    <w:rsid w:val="00C04E66"/>
    <w:rsid w:val="00C11651"/>
    <w:rsid w:val="00C17DDB"/>
    <w:rsid w:val="00C31DA1"/>
    <w:rsid w:val="00C332B0"/>
    <w:rsid w:val="00C45A31"/>
    <w:rsid w:val="00C501EC"/>
    <w:rsid w:val="00C53E8A"/>
    <w:rsid w:val="00C54C17"/>
    <w:rsid w:val="00C57060"/>
    <w:rsid w:val="00C622F0"/>
    <w:rsid w:val="00C72BE5"/>
    <w:rsid w:val="00C75E87"/>
    <w:rsid w:val="00C93259"/>
    <w:rsid w:val="00C932C3"/>
    <w:rsid w:val="00CA08DA"/>
    <w:rsid w:val="00CA5283"/>
    <w:rsid w:val="00CA5D96"/>
    <w:rsid w:val="00CA6E51"/>
    <w:rsid w:val="00CB1B00"/>
    <w:rsid w:val="00CB1F5B"/>
    <w:rsid w:val="00CB3BDB"/>
    <w:rsid w:val="00CB4B60"/>
    <w:rsid w:val="00CB5E26"/>
    <w:rsid w:val="00CC5BA9"/>
    <w:rsid w:val="00CC5D6E"/>
    <w:rsid w:val="00CD0158"/>
    <w:rsid w:val="00CD2B16"/>
    <w:rsid w:val="00CD445C"/>
    <w:rsid w:val="00CE04DF"/>
    <w:rsid w:val="00CE254A"/>
    <w:rsid w:val="00D11A9C"/>
    <w:rsid w:val="00D1762F"/>
    <w:rsid w:val="00D24A43"/>
    <w:rsid w:val="00D264E9"/>
    <w:rsid w:val="00D30752"/>
    <w:rsid w:val="00D3756B"/>
    <w:rsid w:val="00D41204"/>
    <w:rsid w:val="00D43C3B"/>
    <w:rsid w:val="00D50D76"/>
    <w:rsid w:val="00D5388F"/>
    <w:rsid w:val="00D53BB8"/>
    <w:rsid w:val="00D54B87"/>
    <w:rsid w:val="00D71609"/>
    <w:rsid w:val="00D725C2"/>
    <w:rsid w:val="00D7598C"/>
    <w:rsid w:val="00D83283"/>
    <w:rsid w:val="00D90234"/>
    <w:rsid w:val="00D9252C"/>
    <w:rsid w:val="00DA4FFC"/>
    <w:rsid w:val="00DA7087"/>
    <w:rsid w:val="00DD346E"/>
    <w:rsid w:val="00DD50B6"/>
    <w:rsid w:val="00DE1CD4"/>
    <w:rsid w:val="00DE6803"/>
    <w:rsid w:val="00DF2486"/>
    <w:rsid w:val="00E06EFA"/>
    <w:rsid w:val="00E1166D"/>
    <w:rsid w:val="00E155BB"/>
    <w:rsid w:val="00E23734"/>
    <w:rsid w:val="00E24597"/>
    <w:rsid w:val="00E420EC"/>
    <w:rsid w:val="00E4451B"/>
    <w:rsid w:val="00E510B4"/>
    <w:rsid w:val="00E52E43"/>
    <w:rsid w:val="00E5616E"/>
    <w:rsid w:val="00E565C6"/>
    <w:rsid w:val="00E751EF"/>
    <w:rsid w:val="00E75231"/>
    <w:rsid w:val="00E83C10"/>
    <w:rsid w:val="00E86CB0"/>
    <w:rsid w:val="00EA1024"/>
    <w:rsid w:val="00EA2175"/>
    <w:rsid w:val="00EA46F6"/>
    <w:rsid w:val="00EA6869"/>
    <w:rsid w:val="00EB3E05"/>
    <w:rsid w:val="00EC0F9D"/>
    <w:rsid w:val="00ED72E5"/>
    <w:rsid w:val="00EE0A90"/>
    <w:rsid w:val="00EE4303"/>
    <w:rsid w:val="00EF1AD0"/>
    <w:rsid w:val="00EF5B53"/>
    <w:rsid w:val="00F01F11"/>
    <w:rsid w:val="00F041C2"/>
    <w:rsid w:val="00F20D9E"/>
    <w:rsid w:val="00F27483"/>
    <w:rsid w:val="00F32AB7"/>
    <w:rsid w:val="00F33EA8"/>
    <w:rsid w:val="00F3637D"/>
    <w:rsid w:val="00F51B2F"/>
    <w:rsid w:val="00F532F6"/>
    <w:rsid w:val="00F56007"/>
    <w:rsid w:val="00F57BC9"/>
    <w:rsid w:val="00F646CC"/>
    <w:rsid w:val="00F7084D"/>
    <w:rsid w:val="00F7235D"/>
    <w:rsid w:val="00F764E7"/>
    <w:rsid w:val="00F82C0B"/>
    <w:rsid w:val="00FA58A6"/>
    <w:rsid w:val="00FB3A25"/>
    <w:rsid w:val="00FB6C00"/>
    <w:rsid w:val="00FC443D"/>
    <w:rsid w:val="00FC7C62"/>
    <w:rsid w:val="00FD2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07"/>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link w:val="En-tteCar"/>
    <w:uiPriority w:val="99"/>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table" w:styleId="Grilledutableau">
    <w:name w:val="Table Grid"/>
    <w:basedOn w:val="TableauNormal"/>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4451B"/>
    <w:pPr>
      <w:suppressAutoHyphens w:val="0"/>
      <w:ind w:left="720"/>
      <w:contextualSpacing/>
    </w:pPr>
    <w:rPr>
      <w:rFonts w:ascii="Arial" w:eastAsiaTheme="minorHAnsi" w:hAnsi="Arial" w:cstheme="minorBidi"/>
      <w:sz w:val="22"/>
      <w:szCs w:val="22"/>
      <w:lang w:eastAsia="en-US"/>
    </w:rPr>
  </w:style>
  <w:style w:type="table" w:customStyle="1" w:styleId="Grilledutableau1">
    <w:name w:val="Grille du tableau1"/>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43DB2"/>
    <w:rPr>
      <w:color w:val="808080"/>
    </w:rPr>
  </w:style>
  <w:style w:type="character" w:customStyle="1" w:styleId="Style1">
    <w:name w:val="Style1"/>
    <w:basedOn w:val="Policepardfaut"/>
    <w:uiPriority w:val="1"/>
    <w:qFormat/>
    <w:rsid w:val="00E06EFA"/>
    <w:rPr>
      <w:rFonts w:ascii="Arial" w:hAnsi="Arial"/>
      <w:color w:val="0000CC"/>
      <w:sz w:val="20"/>
    </w:rPr>
  </w:style>
  <w:style w:type="paragraph" w:customStyle="1" w:styleId="Style2">
    <w:name w:val="Style2"/>
    <w:basedOn w:val="Paragraphedeliste"/>
    <w:link w:val="Style2Car"/>
    <w:rsid w:val="00E06EFA"/>
    <w:pPr>
      <w:suppressAutoHyphens/>
      <w:ind w:left="0"/>
      <w:contextualSpacing w:val="0"/>
    </w:pPr>
    <w:rPr>
      <w:rFonts w:eastAsia="Times New Roman" w:cs="Times New Roman"/>
      <w:color w:val="0000CC"/>
      <w:sz w:val="20"/>
      <w:szCs w:val="20"/>
      <w:lang w:eastAsia="ar-SA"/>
    </w:rPr>
  </w:style>
  <w:style w:type="character" w:customStyle="1" w:styleId="Style3">
    <w:name w:val="Style3"/>
    <w:basedOn w:val="Policepardfaut"/>
    <w:uiPriority w:val="1"/>
    <w:qFormat/>
    <w:rsid w:val="00495757"/>
    <w:rPr>
      <w:rFonts w:ascii="Arial" w:hAnsi="Arial"/>
      <w:color w:val="0000CC"/>
      <w:sz w:val="20"/>
    </w:rPr>
  </w:style>
  <w:style w:type="character" w:customStyle="1" w:styleId="ParagraphedelisteCar">
    <w:name w:val="Paragraphe de liste Car"/>
    <w:basedOn w:val="Policepardfaut"/>
    <w:link w:val="Paragraphedeliste"/>
    <w:uiPriority w:val="34"/>
    <w:rsid w:val="00E06EFA"/>
    <w:rPr>
      <w:rFonts w:ascii="Arial" w:eastAsiaTheme="minorHAnsi" w:hAnsi="Arial" w:cstheme="minorBidi"/>
      <w:sz w:val="22"/>
      <w:szCs w:val="22"/>
      <w:lang w:eastAsia="en-US"/>
    </w:rPr>
  </w:style>
  <w:style w:type="character" w:customStyle="1" w:styleId="Style2Car">
    <w:name w:val="Style2 Car"/>
    <w:basedOn w:val="ParagraphedelisteCar"/>
    <w:link w:val="Style2"/>
    <w:rsid w:val="00E06EFA"/>
    <w:rPr>
      <w:rFonts w:ascii="Arial" w:eastAsiaTheme="minorHAnsi" w:hAnsi="Arial" w:cstheme="minorBidi"/>
      <w:color w:val="0000CC"/>
      <w:sz w:val="22"/>
      <w:szCs w:val="22"/>
      <w:lang w:eastAsia="ar-SA"/>
    </w:rPr>
  </w:style>
  <w:style w:type="paragraph" w:customStyle="1" w:styleId="DecimalAligned">
    <w:name w:val="Decimal Aligned"/>
    <w:basedOn w:val="Normal"/>
    <w:uiPriority w:val="40"/>
    <w:qFormat/>
    <w:rsid w:val="00146121"/>
    <w:pPr>
      <w:tabs>
        <w:tab w:val="decimal" w:pos="360"/>
      </w:tabs>
      <w:suppressAutoHyphens w:val="0"/>
      <w:spacing w:after="200" w:line="276" w:lineRule="auto"/>
    </w:pPr>
    <w:rPr>
      <w:rFonts w:asciiTheme="minorHAnsi" w:eastAsiaTheme="minorHAnsi" w:hAnsiTheme="minorHAnsi" w:cstheme="minorBidi"/>
      <w:sz w:val="22"/>
      <w:szCs w:val="22"/>
      <w:lang w:eastAsia="fr-FR"/>
    </w:rPr>
  </w:style>
  <w:style w:type="paragraph" w:styleId="Notedebasdepage">
    <w:name w:val="footnote text"/>
    <w:basedOn w:val="Normal"/>
    <w:link w:val="NotedebasdepageCar"/>
    <w:uiPriority w:val="99"/>
    <w:unhideWhenUsed/>
    <w:rsid w:val="00146121"/>
    <w:pPr>
      <w:suppressAutoHyphens w:val="0"/>
    </w:pPr>
    <w:rPr>
      <w:rFonts w:asciiTheme="minorHAnsi" w:eastAsiaTheme="minorEastAsia" w:hAnsiTheme="minorHAnsi" w:cstheme="minorBidi"/>
      <w:lang w:eastAsia="fr-FR"/>
    </w:rPr>
  </w:style>
  <w:style w:type="character" w:customStyle="1" w:styleId="NotedebasdepageCar">
    <w:name w:val="Note de bas de page Car"/>
    <w:basedOn w:val="Policepardfaut"/>
    <w:link w:val="Notedebasdepage"/>
    <w:uiPriority w:val="99"/>
    <w:rsid w:val="00146121"/>
    <w:rPr>
      <w:rFonts w:asciiTheme="minorHAnsi" w:eastAsiaTheme="minorEastAsia" w:hAnsiTheme="minorHAnsi" w:cstheme="minorBidi"/>
    </w:rPr>
  </w:style>
  <w:style w:type="character" w:styleId="Emphaseple">
    <w:name w:val="Subtle Emphasis"/>
    <w:basedOn w:val="Policepardfaut"/>
    <w:uiPriority w:val="19"/>
    <w:qFormat/>
    <w:rsid w:val="00146121"/>
    <w:rPr>
      <w:i/>
      <w:iCs/>
      <w:color w:val="7F7F7F" w:themeColor="text1" w:themeTint="80"/>
    </w:rPr>
  </w:style>
  <w:style w:type="table" w:styleId="Tramemoyenne2-Accent5">
    <w:name w:val="Medium Shading 2 Accent 5"/>
    <w:basedOn w:val="TableauNormal"/>
    <w:uiPriority w:val="64"/>
    <w:rsid w:val="0014612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uto-style6">
    <w:name w:val="auto-style6"/>
    <w:basedOn w:val="Normal"/>
    <w:rsid w:val="007B0F1F"/>
    <w:pPr>
      <w:suppressAutoHyphens w:val="0"/>
      <w:spacing w:before="105" w:after="105"/>
    </w:pPr>
    <w:rPr>
      <w:rFonts w:ascii="Arial" w:hAnsi="Arial" w:cs="Arial"/>
      <w:lang w:eastAsia="fr-FR"/>
    </w:rPr>
  </w:style>
  <w:style w:type="character" w:styleId="lev">
    <w:name w:val="Strong"/>
    <w:basedOn w:val="Policepardfaut"/>
    <w:uiPriority w:val="22"/>
    <w:qFormat/>
    <w:rsid w:val="007B0F1F"/>
    <w:rPr>
      <w:b/>
      <w:bCs/>
    </w:rPr>
  </w:style>
  <w:style w:type="character" w:customStyle="1" w:styleId="style531">
    <w:name w:val="style531"/>
    <w:basedOn w:val="Policepardfaut"/>
    <w:rsid w:val="007B0F1F"/>
    <w:rPr>
      <w:rFonts w:ascii="Wingdings" w:hAnsi="Wingdings" w:hint="default"/>
    </w:rPr>
  </w:style>
  <w:style w:type="character" w:customStyle="1" w:styleId="style541">
    <w:name w:val="style541"/>
    <w:basedOn w:val="Policepardfaut"/>
    <w:rsid w:val="007B0F1F"/>
    <w:rPr>
      <w:rFonts w:ascii="Arial" w:hAnsi="Arial" w:cs="Arial" w:hint="default"/>
    </w:rPr>
  </w:style>
  <w:style w:type="paragraph" w:customStyle="1" w:styleId="Default">
    <w:name w:val="Default"/>
    <w:rsid w:val="007B0F1F"/>
    <w:pPr>
      <w:autoSpaceDE w:val="0"/>
      <w:autoSpaceDN w:val="0"/>
      <w:adjustRightInd w:val="0"/>
    </w:pPr>
    <w:rPr>
      <w:color w:val="000000"/>
      <w:sz w:val="24"/>
      <w:szCs w:val="24"/>
    </w:rPr>
  </w:style>
  <w:style w:type="character" w:customStyle="1" w:styleId="En-tteCar">
    <w:name w:val="En-tête Car"/>
    <w:basedOn w:val="Policepardfaut"/>
    <w:link w:val="En-tte"/>
    <w:uiPriority w:val="99"/>
    <w:rsid w:val="0048643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07"/>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link w:val="En-tteCar"/>
    <w:uiPriority w:val="99"/>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table" w:styleId="Grilledutableau">
    <w:name w:val="Table Grid"/>
    <w:basedOn w:val="TableauNormal"/>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4451B"/>
    <w:pPr>
      <w:suppressAutoHyphens w:val="0"/>
      <w:ind w:left="720"/>
      <w:contextualSpacing/>
    </w:pPr>
    <w:rPr>
      <w:rFonts w:ascii="Arial" w:eastAsiaTheme="minorHAnsi" w:hAnsi="Arial" w:cstheme="minorBidi"/>
      <w:sz w:val="22"/>
      <w:szCs w:val="22"/>
      <w:lang w:eastAsia="en-US"/>
    </w:rPr>
  </w:style>
  <w:style w:type="table" w:customStyle="1" w:styleId="Grilledutableau1">
    <w:name w:val="Grille du tableau1"/>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4451B"/>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43DB2"/>
    <w:rPr>
      <w:color w:val="808080"/>
    </w:rPr>
  </w:style>
  <w:style w:type="character" w:customStyle="1" w:styleId="Style1">
    <w:name w:val="Style1"/>
    <w:basedOn w:val="Policepardfaut"/>
    <w:uiPriority w:val="1"/>
    <w:qFormat/>
    <w:rsid w:val="00E06EFA"/>
    <w:rPr>
      <w:rFonts w:ascii="Arial" w:hAnsi="Arial"/>
      <w:color w:val="0000CC"/>
      <w:sz w:val="20"/>
    </w:rPr>
  </w:style>
  <w:style w:type="paragraph" w:customStyle="1" w:styleId="Style2">
    <w:name w:val="Style2"/>
    <w:basedOn w:val="Paragraphedeliste"/>
    <w:link w:val="Style2Car"/>
    <w:rsid w:val="00E06EFA"/>
    <w:pPr>
      <w:suppressAutoHyphens/>
      <w:ind w:left="0"/>
      <w:contextualSpacing w:val="0"/>
    </w:pPr>
    <w:rPr>
      <w:rFonts w:eastAsia="Times New Roman" w:cs="Times New Roman"/>
      <w:color w:val="0000CC"/>
      <w:sz w:val="20"/>
      <w:szCs w:val="20"/>
      <w:lang w:eastAsia="ar-SA"/>
    </w:rPr>
  </w:style>
  <w:style w:type="character" w:customStyle="1" w:styleId="Style3">
    <w:name w:val="Style3"/>
    <w:basedOn w:val="Policepardfaut"/>
    <w:uiPriority w:val="1"/>
    <w:qFormat/>
    <w:rsid w:val="00495757"/>
    <w:rPr>
      <w:rFonts w:ascii="Arial" w:hAnsi="Arial"/>
      <w:color w:val="0000CC"/>
      <w:sz w:val="20"/>
    </w:rPr>
  </w:style>
  <w:style w:type="character" w:customStyle="1" w:styleId="ParagraphedelisteCar">
    <w:name w:val="Paragraphe de liste Car"/>
    <w:basedOn w:val="Policepardfaut"/>
    <w:link w:val="Paragraphedeliste"/>
    <w:uiPriority w:val="34"/>
    <w:rsid w:val="00E06EFA"/>
    <w:rPr>
      <w:rFonts w:ascii="Arial" w:eastAsiaTheme="minorHAnsi" w:hAnsi="Arial" w:cstheme="minorBidi"/>
      <w:sz w:val="22"/>
      <w:szCs w:val="22"/>
      <w:lang w:eastAsia="en-US"/>
    </w:rPr>
  </w:style>
  <w:style w:type="character" w:customStyle="1" w:styleId="Style2Car">
    <w:name w:val="Style2 Car"/>
    <w:basedOn w:val="ParagraphedelisteCar"/>
    <w:link w:val="Style2"/>
    <w:rsid w:val="00E06EFA"/>
    <w:rPr>
      <w:rFonts w:ascii="Arial" w:eastAsiaTheme="minorHAnsi" w:hAnsi="Arial" w:cstheme="minorBidi"/>
      <w:color w:val="0000CC"/>
      <w:sz w:val="22"/>
      <w:szCs w:val="22"/>
      <w:lang w:eastAsia="ar-SA"/>
    </w:rPr>
  </w:style>
  <w:style w:type="paragraph" w:customStyle="1" w:styleId="DecimalAligned">
    <w:name w:val="Decimal Aligned"/>
    <w:basedOn w:val="Normal"/>
    <w:uiPriority w:val="40"/>
    <w:qFormat/>
    <w:rsid w:val="00146121"/>
    <w:pPr>
      <w:tabs>
        <w:tab w:val="decimal" w:pos="360"/>
      </w:tabs>
      <w:suppressAutoHyphens w:val="0"/>
      <w:spacing w:after="200" w:line="276" w:lineRule="auto"/>
    </w:pPr>
    <w:rPr>
      <w:rFonts w:asciiTheme="minorHAnsi" w:eastAsiaTheme="minorHAnsi" w:hAnsiTheme="minorHAnsi" w:cstheme="minorBidi"/>
      <w:sz w:val="22"/>
      <w:szCs w:val="22"/>
      <w:lang w:eastAsia="fr-FR"/>
    </w:rPr>
  </w:style>
  <w:style w:type="paragraph" w:styleId="Notedebasdepage">
    <w:name w:val="footnote text"/>
    <w:basedOn w:val="Normal"/>
    <w:link w:val="NotedebasdepageCar"/>
    <w:uiPriority w:val="99"/>
    <w:unhideWhenUsed/>
    <w:rsid w:val="00146121"/>
    <w:pPr>
      <w:suppressAutoHyphens w:val="0"/>
    </w:pPr>
    <w:rPr>
      <w:rFonts w:asciiTheme="minorHAnsi" w:eastAsiaTheme="minorEastAsia" w:hAnsiTheme="minorHAnsi" w:cstheme="minorBidi"/>
      <w:lang w:eastAsia="fr-FR"/>
    </w:rPr>
  </w:style>
  <w:style w:type="character" w:customStyle="1" w:styleId="NotedebasdepageCar">
    <w:name w:val="Note de bas de page Car"/>
    <w:basedOn w:val="Policepardfaut"/>
    <w:link w:val="Notedebasdepage"/>
    <w:uiPriority w:val="99"/>
    <w:rsid w:val="00146121"/>
    <w:rPr>
      <w:rFonts w:asciiTheme="minorHAnsi" w:eastAsiaTheme="minorEastAsia" w:hAnsiTheme="minorHAnsi" w:cstheme="minorBidi"/>
    </w:rPr>
  </w:style>
  <w:style w:type="character" w:styleId="Emphaseple">
    <w:name w:val="Subtle Emphasis"/>
    <w:basedOn w:val="Policepardfaut"/>
    <w:uiPriority w:val="19"/>
    <w:qFormat/>
    <w:rsid w:val="00146121"/>
    <w:rPr>
      <w:i/>
      <w:iCs/>
      <w:color w:val="7F7F7F" w:themeColor="text1" w:themeTint="80"/>
    </w:rPr>
  </w:style>
  <w:style w:type="table" w:styleId="Tramemoyenne2-Accent5">
    <w:name w:val="Medium Shading 2 Accent 5"/>
    <w:basedOn w:val="TableauNormal"/>
    <w:uiPriority w:val="64"/>
    <w:rsid w:val="0014612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uto-style6">
    <w:name w:val="auto-style6"/>
    <w:basedOn w:val="Normal"/>
    <w:rsid w:val="007B0F1F"/>
    <w:pPr>
      <w:suppressAutoHyphens w:val="0"/>
      <w:spacing w:before="105" w:after="105"/>
    </w:pPr>
    <w:rPr>
      <w:rFonts w:ascii="Arial" w:hAnsi="Arial" w:cs="Arial"/>
      <w:lang w:eastAsia="fr-FR"/>
    </w:rPr>
  </w:style>
  <w:style w:type="character" w:styleId="lev">
    <w:name w:val="Strong"/>
    <w:basedOn w:val="Policepardfaut"/>
    <w:uiPriority w:val="22"/>
    <w:qFormat/>
    <w:rsid w:val="007B0F1F"/>
    <w:rPr>
      <w:b/>
      <w:bCs/>
    </w:rPr>
  </w:style>
  <w:style w:type="character" w:customStyle="1" w:styleId="style531">
    <w:name w:val="style531"/>
    <w:basedOn w:val="Policepardfaut"/>
    <w:rsid w:val="007B0F1F"/>
    <w:rPr>
      <w:rFonts w:ascii="Wingdings" w:hAnsi="Wingdings" w:hint="default"/>
    </w:rPr>
  </w:style>
  <w:style w:type="character" w:customStyle="1" w:styleId="style541">
    <w:name w:val="style541"/>
    <w:basedOn w:val="Policepardfaut"/>
    <w:rsid w:val="007B0F1F"/>
    <w:rPr>
      <w:rFonts w:ascii="Arial" w:hAnsi="Arial" w:cs="Arial" w:hint="default"/>
    </w:rPr>
  </w:style>
  <w:style w:type="paragraph" w:customStyle="1" w:styleId="Default">
    <w:name w:val="Default"/>
    <w:rsid w:val="007B0F1F"/>
    <w:pPr>
      <w:autoSpaceDE w:val="0"/>
      <w:autoSpaceDN w:val="0"/>
      <w:adjustRightInd w:val="0"/>
    </w:pPr>
    <w:rPr>
      <w:color w:val="000000"/>
      <w:sz w:val="24"/>
      <w:szCs w:val="24"/>
    </w:rPr>
  </w:style>
  <w:style w:type="character" w:customStyle="1" w:styleId="En-tteCar">
    <w:name w:val="En-tête Car"/>
    <w:basedOn w:val="Policepardfaut"/>
    <w:link w:val="En-tte"/>
    <w:uiPriority w:val="99"/>
    <w:rsid w:val="0048643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0436">
      <w:bodyDiv w:val="1"/>
      <w:marLeft w:val="0"/>
      <w:marRight w:val="0"/>
      <w:marTop w:val="0"/>
      <w:marBottom w:val="0"/>
      <w:divBdr>
        <w:top w:val="none" w:sz="0" w:space="0" w:color="auto"/>
        <w:left w:val="none" w:sz="0" w:space="0" w:color="auto"/>
        <w:bottom w:val="none" w:sz="0" w:space="0" w:color="auto"/>
        <w:right w:val="none" w:sz="0" w:space="0" w:color="auto"/>
      </w:divBdr>
    </w:div>
    <w:div w:id="563370106">
      <w:bodyDiv w:val="1"/>
      <w:marLeft w:val="0"/>
      <w:marRight w:val="0"/>
      <w:marTop w:val="0"/>
      <w:marBottom w:val="0"/>
      <w:divBdr>
        <w:top w:val="none" w:sz="0" w:space="0" w:color="auto"/>
        <w:left w:val="none" w:sz="0" w:space="0" w:color="auto"/>
        <w:bottom w:val="none" w:sz="0" w:space="0" w:color="auto"/>
        <w:right w:val="none" w:sz="0" w:space="0" w:color="auto"/>
      </w:divBdr>
    </w:div>
    <w:div w:id="675499410">
      <w:bodyDiv w:val="1"/>
      <w:marLeft w:val="0"/>
      <w:marRight w:val="0"/>
      <w:marTop w:val="0"/>
      <w:marBottom w:val="0"/>
      <w:divBdr>
        <w:top w:val="none" w:sz="0" w:space="0" w:color="auto"/>
        <w:left w:val="none" w:sz="0" w:space="0" w:color="auto"/>
        <w:bottom w:val="none" w:sz="0" w:space="0" w:color="auto"/>
        <w:right w:val="none" w:sz="0" w:space="0" w:color="auto"/>
      </w:divBdr>
    </w:div>
    <w:div w:id="774252069">
      <w:bodyDiv w:val="1"/>
      <w:marLeft w:val="0"/>
      <w:marRight w:val="0"/>
      <w:marTop w:val="0"/>
      <w:marBottom w:val="0"/>
      <w:divBdr>
        <w:top w:val="none" w:sz="0" w:space="0" w:color="auto"/>
        <w:left w:val="none" w:sz="0" w:space="0" w:color="auto"/>
        <w:bottom w:val="none" w:sz="0" w:space="0" w:color="auto"/>
        <w:right w:val="none" w:sz="0" w:space="0" w:color="auto"/>
      </w:divBdr>
    </w:div>
    <w:div w:id="9868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arubio\Desktop\IDE_DE_NUIT_DOSSIER_DE_CANDIDATURE_2018.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1AEE-18D2-4E3E-B099-6D4B1C79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IDE_DE_NUIT_DOSSIER_DE_CANDIDATURE_2018.dotm</Template>
  <TotalTime>1533</TotalTime>
  <Pages>9</Pages>
  <Words>1295</Words>
  <Characters>7124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arubio</dc:creator>
  <cp:lastModifiedBy>*</cp:lastModifiedBy>
  <cp:revision>57</cp:revision>
  <cp:lastPrinted>2019-11-21T14:38:00Z</cp:lastPrinted>
  <dcterms:created xsi:type="dcterms:W3CDTF">2018-07-27T09:16:00Z</dcterms:created>
  <dcterms:modified xsi:type="dcterms:W3CDTF">2019-12-31T13:22:00Z</dcterms:modified>
</cp:coreProperties>
</file>