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DB" w:rsidRDefault="00ED1CE6" w:rsidP="00395ADB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1172845</wp:posOffset>
                </wp:positionH>
                <wp:positionV relativeFrom="paragraph">
                  <wp:posOffset>-56515</wp:posOffset>
                </wp:positionV>
                <wp:extent cx="5410200" cy="12649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8C5" w:rsidRDefault="00D658C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3219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Destinataires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:</w:t>
                            </w:r>
                          </w:p>
                          <w:p w:rsidR="00D658C5" w:rsidRPr="005B5B9D" w:rsidRDefault="00D658C5" w:rsidP="0073219D">
                            <w:pPr>
                              <w:ind w:left="708" w:firstLine="708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B5B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Cabinet et services techniques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municipalité </w:t>
                            </w:r>
                            <w:r w:rsidRPr="005B5B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  <w:r w:rsidRPr="005B5B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</w:t>
                            </w:r>
                          </w:p>
                          <w:p w:rsidR="00D658C5" w:rsidRPr="005B5B9D" w:rsidRDefault="00D658C5" w:rsidP="0073219D">
                            <w:pPr>
                              <w:ind w:left="708" w:firstLine="708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B5B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Référents Communauté agglo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mération</w:t>
                            </w:r>
                            <w:r w:rsidRPr="005B5B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/</w:t>
                            </w:r>
                            <w:r w:rsidR="00CF7D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  <w:r w:rsidRPr="005B5B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</w:t>
                            </w:r>
                          </w:p>
                          <w:p w:rsidR="00D658C5" w:rsidRDefault="00D658C5" w:rsidP="0073219D">
                            <w:pPr>
                              <w:ind w:left="708" w:firstLine="708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B5B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Référent Conseil Régional /</w:t>
                            </w:r>
                            <w:r w:rsidR="00CF7D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  <w:r w:rsidRPr="005B5B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      Rectorat /</w:t>
                            </w:r>
                            <w:r w:rsidR="00CF7D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</w:t>
                            </w:r>
                          </w:p>
                          <w:p w:rsidR="00D658C5" w:rsidRDefault="00D658C5" w:rsidP="0073219D">
                            <w:pPr>
                              <w:ind w:left="708" w:firstLine="708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DEAL /_/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      PMI  /</w:t>
                            </w:r>
                            <w:r w:rsidR="00CF7D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</w:t>
                            </w:r>
                          </w:p>
                          <w:p w:rsidR="00D658C5" w:rsidRDefault="00D658C5" w:rsidP="0073219D">
                            <w:pPr>
                              <w:ind w:left="708" w:firstLine="708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Préfecture  </w:t>
                            </w:r>
                            <w:r>
                              <w:t>/_/</w:t>
                            </w:r>
                          </w:p>
                          <w:p w:rsidR="00D658C5" w:rsidRDefault="00D658C5" w:rsidP="00CD03AB">
                            <w:pPr>
                              <w:ind w:left="708" w:firstLine="708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Marina de rivière sens Sud Ancrage Guadeloupe </w:t>
                            </w:r>
                            <w:r w:rsidRPr="005B5B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  <w:r w:rsidRPr="005B5B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</w:t>
                            </w:r>
                          </w:p>
                          <w:p w:rsidR="00D658C5" w:rsidRPr="005B5B9D" w:rsidRDefault="00D658C5" w:rsidP="00CD03AB">
                            <w:pPr>
                              <w:ind w:left="708" w:firstLine="708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</w:p>
                          <w:p w:rsidR="00D658C5" w:rsidRPr="005B5B9D" w:rsidRDefault="00D658C5" w:rsidP="0073219D">
                            <w:pPr>
                              <w:ind w:left="708" w:firstLine="708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2.35pt;margin-top:-4.45pt;width:426pt;height:99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RHitgIAALo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" filled="f" stroked="f">
                <v:textbox>
                  <w:txbxContent>
                    <w:p w:rsidR="00D658C5" w:rsidRDefault="00D658C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3219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Destinataires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 :</w:t>
                      </w:r>
                    </w:p>
                    <w:p w:rsidR="00D658C5" w:rsidRPr="005B5B9D" w:rsidRDefault="00D658C5" w:rsidP="0073219D">
                      <w:pPr>
                        <w:ind w:left="708" w:firstLine="708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 w:rsidRPr="005B5B9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Cabinet et services techniques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municipalité </w:t>
                      </w:r>
                      <w:r w:rsidRPr="005B5B9D">
                        <w:rPr>
                          <w:rFonts w:ascii="Arial" w:hAnsi="Arial" w:cs="Arial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x</w:t>
                      </w:r>
                      <w:r w:rsidRPr="005B5B9D">
                        <w:rPr>
                          <w:rFonts w:ascii="Arial" w:hAnsi="Arial" w:cs="Arial"/>
                          <w:sz w:val="22"/>
                          <w:szCs w:val="22"/>
                        </w:rPr>
                        <w:t>/</w:t>
                      </w:r>
                    </w:p>
                    <w:p w:rsidR="00D658C5" w:rsidRPr="005B5B9D" w:rsidRDefault="00D658C5" w:rsidP="0073219D">
                      <w:pPr>
                        <w:ind w:left="708" w:firstLine="708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 w:rsidRPr="005B5B9D">
                        <w:rPr>
                          <w:rFonts w:ascii="Arial" w:hAnsi="Arial" w:cs="Arial"/>
                          <w:sz w:val="22"/>
                          <w:szCs w:val="22"/>
                        </w:rPr>
                        <w:t>Référents Communauté agglo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mération</w:t>
                      </w:r>
                      <w:r w:rsidRPr="005B5B9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/</w:t>
                      </w:r>
                      <w:r w:rsidR="00CF7DBC">
                        <w:rPr>
                          <w:rFonts w:ascii="Arial" w:hAnsi="Arial" w:cs="Arial"/>
                          <w:sz w:val="22"/>
                          <w:szCs w:val="22"/>
                        </w:rPr>
                        <w:t>x</w:t>
                      </w:r>
                      <w:r w:rsidRPr="005B5B9D">
                        <w:rPr>
                          <w:rFonts w:ascii="Arial" w:hAnsi="Arial" w:cs="Arial"/>
                          <w:sz w:val="22"/>
                          <w:szCs w:val="22"/>
                        </w:rPr>
                        <w:t>/</w:t>
                      </w:r>
                    </w:p>
                    <w:p w:rsidR="00D658C5" w:rsidRDefault="00D658C5" w:rsidP="0073219D">
                      <w:pPr>
                        <w:ind w:left="708" w:firstLine="708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 w:rsidRPr="005B5B9D">
                        <w:rPr>
                          <w:rFonts w:ascii="Arial" w:hAnsi="Arial" w:cs="Arial"/>
                          <w:sz w:val="22"/>
                          <w:szCs w:val="22"/>
                        </w:rPr>
                        <w:t>Référent Conseil Régional /</w:t>
                      </w:r>
                      <w:r w:rsidR="00CF7DBC">
                        <w:rPr>
                          <w:rFonts w:ascii="Arial" w:hAnsi="Arial" w:cs="Arial"/>
                          <w:sz w:val="22"/>
                          <w:szCs w:val="22"/>
                        </w:rPr>
                        <w:t>x</w:t>
                      </w:r>
                      <w:r w:rsidRPr="005B5B9D">
                        <w:rPr>
                          <w:rFonts w:ascii="Arial" w:hAnsi="Arial" w:cs="Arial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      Rectorat /</w:t>
                      </w:r>
                      <w:r w:rsidR="00CF7DBC">
                        <w:rPr>
                          <w:rFonts w:ascii="Arial" w:hAnsi="Arial" w:cs="Arial"/>
                          <w:sz w:val="22"/>
                          <w:szCs w:val="22"/>
                        </w:rPr>
                        <w:t>x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/</w:t>
                      </w:r>
                    </w:p>
                    <w:p w:rsidR="00D658C5" w:rsidRDefault="00D658C5" w:rsidP="0073219D">
                      <w:pPr>
                        <w:ind w:left="708" w:firstLine="708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DEAL /_/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      PMI  /</w:t>
                      </w:r>
                      <w:r w:rsidR="00CF7DBC">
                        <w:rPr>
                          <w:rFonts w:ascii="Arial" w:hAnsi="Arial" w:cs="Arial"/>
                          <w:sz w:val="22"/>
                          <w:szCs w:val="22"/>
                        </w:rPr>
                        <w:t>x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/</w:t>
                      </w:r>
                    </w:p>
                    <w:p w:rsidR="00D658C5" w:rsidRDefault="00D658C5" w:rsidP="0073219D">
                      <w:pPr>
                        <w:ind w:left="708" w:firstLine="708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Préfecture  </w:t>
                      </w:r>
                      <w:r>
                        <w:t>/_/</w:t>
                      </w:r>
                    </w:p>
                    <w:p w:rsidR="00D658C5" w:rsidRDefault="00D658C5" w:rsidP="00CD03AB">
                      <w:pPr>
                        <w:ind w:left="708" w:firstLine="708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t xml:space="preserve">  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Marina de rivière sens Sud Ancrage Guadeloupe </w:t>
                      </w:r>
                      <w:r w:rsidRPr="005B5B9D">
                        <w:rPr>
                          <w:rFonts w:ascii="Arial" w:hAnsi="Arial" w:cs="Arial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x</w:t>
                      </w:r>
                      <w:r w:rsidRPr="005B5B9D">
                        <w:rPr>
                          <w:rFonts w:ascii="Arial" w:hAnsi="Arial" w:cs="Arial"/>
                          <w:sz w:val="22"/>
                          <w:szCs w:val="22"/>
                        </w:rPr>
                        <w:t>/</w:t>
                      </w:r>
                    </w:p>
                    <w:p w:rsidR="00D658C5" w:rsidRPr="005B5B9D" w:rsidRDefault="00D658C5" w:rsidP="00CD03AB">
                      <w:pPr>
                        <w:ind w:left="708" w:firstLine="708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</w:p>
                    <w:p w:rsidR="00D658C5" w:rsidRPr="005B5B9D" w:rsidRDefault="00D658C5" w:rsidP="0073219D">
                      <w:pPr>
                        <w:ind w:left="708" w:firstLine="708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E86">
        <w:br/>
      </w:r>
    </w:p>
    <w:p w:rsidR="00395ADB" w:rsidRDefault="00043EF6" w:rsidP="00395ADB">
      <w:r>
        <w:rPr>
          <w:noProof/>
        </w:rPr>
        <w:drawing>
          <wp:inline distT="0" distB="0" distL="0" distR="0">
            <wp:extent cx="1043940" cy="594360"/>
            <wp:effectExtent l="19050" t="0" r="3810" b="0"/>
            <wp:docPr id="2" name="Image 2" descr="AS-guadel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-guadeloup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3AB" w:rsidRDefault="0077378A" w:rsidP="00CD03AB">
      <w:pPr>
        <w:ind w:left="708" w:firstLine="708"/>
      </w:pPr>
      <w:r>
        <w:tab/>
      </w:r>
      <w:r w:rsidR="00CD03AB">
        <w:rPr>
          <w:rFonts w:ascii="Arial" w:hAnsi="Arial" w:cs="Arial"/>
          <w:sz w:val="22"/>
          <w:szCs w:val="22"/>
        </w:rPr>
        <w:t xml:space="preserve">     </w:t>
      </w:r>
      <w:r w:rsidR="00CD03AB">
        <w:rPr>
          <w:rFonts w:ascii="Arial" w:hAnsi="Arial" w:cs="Arial"/>
          <w:sz w:val="22"/>
          <w:szCs w:val="22"/>
        </w:rPr>
        <w:tab/>
      </w:r>
      <w:r w:rsidR="00CD03AB">
        <w:rPr>
          <w:rFonts w:ascii="Arial" w:hAnsi="Arial" w:cs="Arial"/>
          <w:sz w:val="22"/>
          <w:szCs w:val="22"/>
        </w:rPr>
        <w:tab/>
        <w:t xml:space="preserve">    </w:t>
      </w:r>
    </w:p>
    <w:p w:rsidR="00EB1D9D" w:rsidRDefault="00EB1D9D" w:rsidP="00395ADB"/>
    <w:p w:rsidR="00EB1D9D" w:rsidRPr="00D878DF" w:rsidRDefault="00EB1D9D" w:rsidP="00D878DF">
      <w:pPr>
        <w:shd w:val="clear" w:color="auto" w:fill="FFFF00"/>
        <w:jc w:val="center"/>
        <w:rPr>
          <w:rFonts w:ascii="Arial" w:hAnsi="Arial" w:cs="Arial"/>
          <w:b/>
          <w:sz w:val="32"/>
          <w:szCs w:val="32"/>
        </w:rPr>
      </w:pPr>
      <w:r w:rsidRPr="00D878DF">
        <w:rPr>
          <w:rFonts w:ascii="Arial" w:hAnsi="Arial" w:cs="Arial"/>
          <w:b/>
          <w:sz w:val="32"/>
          <w:szCs w:val="32"/>
        </w:rPr>
        <w:t>FICHE ALERTE FOYER EPIDEMIQUE DENGUE</w:t>
      </w:r>
    </w:p>
    <w:p w:rsidR="00EB1D9D" w:rsidRDefault="00EB1D9D" w:rsidP="00395ADB">
      <w:pPr>
        <w:rPr>
          <w:rFonts w:ascii="Arial" w:hAnsi="Arial" w:cs="Arial"/>
        </w:rPr>
      </w:pPr>
    </w:p>
    <w:p w:rsidR="00EB1D9D" w:rsidRPr="00CF7DBC" w:rsidRDefault="00EB1D9D" w:rsidP="00395ADB">
      <w:pPr>
        <w:rPr>
          <w:rFonts w:ascii="Arial" w:hAnsi="Arial" w:cs="Arial"/>
          <w:i/>
          <w:sz w:val="22"/>
          <w:szCs w:val="22"/>
        </w:rPr>
      </w:pPr>
      <w:r w:rsidRPr="00CF7DBC">
        <w:rPr>
          <w:rFonts w:ascii="Arial" w:hAnsi="Arial" w:cs="Arial"/>
          <w:i/>
          <w:sz w:val="22"/>
          <w:szCs w:val="22"/>
        </w:rPr>
        <w:t xml:space="preserve">Un foyer épidémique a été mis en évidence sur votre commune. </w:t>
      </w:r>
      <w:r w:rsidR="00D878DF" w:rsidRPr="00CF7DBC">
        <w:rPr>
          <w:rFonts w:ascii="Arial" w:hAnsi="Arial" w:cs="Arial"/>
          <w:i/>
          <w:sz w:val="22"/>
          <w:szCs w:val="22"/>
        </w:rPr>
        <w:t>Cela implique un renforcement des mesures de prévention.</w:t>
      </w:r>
      <w:r w:rsidR="00CD03AB" w:rsidRPr="00CF7DBC">
        <w:rPr>
          <w:rFonts w:ascii="Arial" w:hAnsi="Arial" w:cs="Arial"/>
          <w:i/>
          <w:sz w:val="22"/>
          <w:szCs w:val="22"/>
        </w:rPr>
        <w:sym w:font="Wingdings 2" w:char="F053"/>
      </w:r>
    </w:p>
    <w:p w:rsidR="00D878DF" w:rsidRPr="00CF7DBC" w:rsidRDefault="00D878DF" w:rsidP="00395ADB">
      <w:pPr>
        <w:rPr>
          <w:rFonts w:ascii="Arial" w:hAnsi="Arial" w:cs="Arial"/>
          <w:sz w:val="22"/>
          <w:szCs w:val="22"/>
        </w:rPr>
      </w:pPr>
    </w:p>
    <w:p w:rsidR="00366556" w:rsidRPr="00CF7DBC" w:rsidRDefault="00366556" w:rsidP="00255CEB">
      <w:p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b/>
          <w:sz w:val="22"/>
          <w:szCs w:val="22"/>
        </w:rPr>
        <w:t>Commune</w:t>
      </w:r>
      <w:r w:rsidRPr="00CF7DBC">
        <w:rPr>
          <w:rFonts w:ascii="Arial" w:hAnsi="Arial" w:cs="Arial"/>
          <w:sz w:val="22"/>
          <w:szCs w:val="22"/>
        </w:rPr>
        <w:t xml:space="preserve"> : </w:t>
      </w:r>
      <w:r w:rsidRPr="00CF7DBC">
        <w:rPr>
          <w:rFonts w:ascii="Arial" w:hAnsi="Arial" w:cs="Arial"/>
          <w:sz w:val="22"/>
          <w:szCs w:val="22"/>
        </w:rPr>
        <w:tab/>
      </w:r>
      <w:r w:rsidR="00CD03AB" w:rsidRPr="00CF7DBC">
        <w:rPr>
          <w:rFonts w:ascii="Arial" w:hAnsi="Arial" w:cs="Arial"/>
          <w:sz w:val="22"/>
          <w:szCs w:val="22"/>
        </w:rPr>
        <w:t>GOURBEYRE</w:t>
      </w:r>
      <w:r w:rsidRPr="00CF7DBC">
        <w:rPr>
          <w:rFonts w:ascii="Arial" w:hAnsi="Arial" w:cs="Arial"/>
          <w:sz w:val="22"/>
          <w:szCs w:val="22"/>
        </w:rPr>
        <w:tab/>
      </w:r>
      <w:r w:rsidRPr="00CF7DBC">
        <w:rPr>
          <w:rFonts w:ascii="Arial" w:hAnsi="Arial" w:cs="Arial"/>
          <w:sz w:val="22"/>
          <w:szCs w:val="22"/>
        </w:rPr>
        <w:tab/>
      </w:r>
      <w:r w:rsidRPr="00CF7DBC">
        <w:rPr>
          <w:rFonts w:ascii="Arial" w:hAnsi="Arial" w:cs="Arial"/>
          <w:sz w:val="22"/>
          <w:szCs w:val="22"/>
        </w:rPr>
        <w:tab/>
      </w:r>
      <w:r w:rsidRPr="00CF7DBC">
        <w:rPr>
          <w:rFonts w:ascii="Arial" w:hAnsi="Arial" w:cs="Arial"/>
          <w:sz w:val="22"/>
          <w:szCs w:val="22"/>
        </w:rPr>
        <w:tab/>
      </w:r>
      <w:r w:rsidRPr="00CF7DBC">
        <w:rPr>
          <w:rFonts w:ascii="Arial" w:hAnsi="Arial" w:cs="Arial"/>
          <w:b/>
          <w:sz w:val="22"/>
          <w:szCs w:val="22"/>
        </w:rPr>
        <w:t>Quartier </w:t>
      </w:r>
      <w:r w:rsidRPr="00CF7DBC">
        <w:rPr>
          <w:rFonts w:ascii="Arial" w:hAnsi="Arial" w:cs="Arial"/>
          <w:sz w:val="22"/>
          <w:szCs w:val="22"/>
        </w:rPr>
        <w:t>:</w:t>
      </w:r>
      <w:r w:rsidR="00CF7DBC" w:rsidRPr="00CF7DBC">
        <w:rPr>
          <w:rFonts w:ascii="Arial" w:hAnsi="Arial" w:cs="Arial"/>
          <w:sz w:val="22"/>
          <w:szCs w:val="22"/>
        </w:rPr>
        <w:t xml:space="preserve"> Marina de R</w:t>
      </w:r>
      <w:r w:rsidR="00CD03AB" w:rsidRPr="00CF7DBC">
        <w:rPr>
          <w:rFonts w:ascii="Arial" w:hAnsi="Arial" w:cs="Arial"/>
          <w:sz w:val="22"/>
          <w:szCs w:val="22"/>
        </w:rPr>
        <w:t xml:space="preserve">ivière </w:t>
      </w:r>
      <w:r w:rsidR="00CD03AB" w:rsidRPr="00CF7DBC">
        <w:rPr>
          <w:rFonts w:ascii="Arial" w:hAnsi="Arial" w:cs="Arial"/>
          <w:sz w:val="22"/>
          <w:szCs w:val="22"/>
        </w:rPr>
        <w:tab/>
      </w:r>
      <w:r w:rsidR="00CD03AB" w:rsidRPr="00CF7DBC">
        <w:rPr>
          <w:rFonts w:ascii="Arial" w:hAnsi="Arial" w:cs="Arial"/>
          <w:sz w:val="22"/>
          <w:szCs w:val="22"/>
        </w:rPr>
        <w:tab/>
      </w:r>
      <w:r w:rsidR="00CD03AB" w:rsidRPr="00CF7DBC">
        <w:rPr>
          <w:rFonts w:ascii="Arial" w:hAnsi="Arial" w:cs="Arial"/>
          <w:sz w:val="22"/>
          <w:szCs w:val="22"/>
        </w:rPr>
        <w:tab/>
      </w:r>
      <w:r w:rsidR="00CD03AB" w:rsidRPr="00CF7DBC">
        <w:rPr>
          <w:rFonts w:ascii="Arial" w:hAnsi="Arial" w:cs="Arial"/>
          <w:sz w:val="22"/>
          <w:szCs w:val="22"/>
        </w:rPr>
        <w:tab/>
      </w:r>
      <w:r w:rsidR="00CD03AB" w:rsidRPr="00CF7DBC">
        <w:rPr>
          <w:rFonts w:ascii="Arial" w:hAnsi="Arial" w:cs="Arial"/>
          <w:sz w:val="22"/>
          <w:szCs w:val="22"/>
        </w:rPr>
        <w:tab/>
      </w:r>
      <w:r w:rsidR="00CD03AB" w:rsidRPr="00CF7DBC">
        <w:rPr>
          <w:rFonts w:ascii="Arial" w:hAnsi="Arial" w:cs="Arial"/>
          <w:sz w:val="22"/>
          <w:szCs w:val="22"/>
        </w:rPr>
        <w:tab/>
      </w:r>
      <w:r w:rsidR="00CD03AB" w:rsidRPr="00CF7DBC">
        <w:rPr>
          <w:rFonts w:ascii="Arial" w:hAnsi="Arial" w:cs="Arial"/>
          <w:sz w:val="22"/>
          <w:szCs w:val="22"/>
        </w:rPr>
        <w:tab/>
      </w:r>
      <w:r w:rsidR="00CD03AB" w:rsidRPr="00CF7DBC">
        <w:rPr>
          <w:rFonts w:ascii="Arial" w:hAnsi="Arial" w:cs="Arial"/>
          <w:sz w:val="22"/>
          <w:szCs w:val="22"/>
        </w:rPr>
        <w:tab/>
      </w:r>
      <w:r w:rsidR="00CD03AB" w:rsidRPr="00CF7DBC">
        <w:rPr>
          <w:rFonts w:ascii="Arial" w:hAnsi="Arial" w:cs="Arial"/>
          <w:sz w:val="22"/>
          <w:szCs w:val="22"/>
        </w:rPr>
        <w:tab/>
      </w:r>
      <w:r w:rsidR="00CD03AB" w:rsidRPr="00CF7DBC">
        <w:rPr>
          <w:rFonts w:ascii="Arial" w:hAnsi="Arial" w:cs="Arial"/>
          <w:sz w:val="22"/>
          <w:szCs w:val="22"/>
        </w:rPr>
        <w:tab/>
        <w:t xml:space="preserve">      </w:t>
      </w:r>
      <w:r w:rsidR="00CF7DBC" w:rsidRPr="00CF7DBC">
        <w:rPr>
          <w:rFonts w:ascii="Arial" w:hAnsi="Arial" w:cs="Arial"/>
          <w:sz w:val="22"/>
          <w:szCs w:val="22"/>
        </w:rPr>
        <w:t>S</w:t>
      </w:r>
      <w:r w:rsidR="00CD03AB" w:rsidRPr="00CF7DBC">
        <w:rPr>
          <w:rFonts w:ascii="Arial" w:hAnsi="Arial" w:cs="Arial"/>
          <w:sz w:val="22"/>
          <w:szCs w:val="22"/>
        </w:rPr>
        <w:t>ens port de plaisance</w:t>
      </w:r>
    </w:p>
    <w:p w:rsidR="00366556" w:rsidRPr="00CF7DBC" w:rsidRDefault="00366556" w:rsidP="00395ADB">
      <w:p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 xml:space="preserve">Repères géographique (facultatif) : </w:t>
      </w:r>
      <w:r w:rsidR="00CD03AB" w:rsidRPr="00CF7DBC">
        <w:rPr>
          <w:rFonts w:ascii="Arial" w:hAnsi="Arial" w:cs="Arial"/>
          <w:sz w:val="22"/>
          <w:szCs w:val="22"/>
        </w:rPr>
        <w:tab/>
      </w:r>
      <w:r w:rsidR="00CD03AB" w:rsidRPr="00CF7DBC">
        <w:rPr>
          <w:rFonts w:ascii="Arial" w:hAnsi="Arial" w:cs="Arial"/>
          <w:sz w:val="22"/>
          <w:szCs w:val="22"/>
        </w:rPr>
        <w:tab/>
      </w:r>
      <w:r w:rsidR="00CD03AB" w:rsidRPr="00CF7DBC">
        <w:rPr>
          <w:rFonts w:ascii="Arial" w:hAnsi="Arial" w:cs="Arial"/>
          <w:sz w:val="22"/>
          <w:szCs w:val="22"/>
        </w:rPr>
        <w:tab/>
      </w:r>
      <w:r w:rsidR="00CD03AB" w:rsidRPr="00CF7DBC">
        <w:rPr>
          <w:rFonts w:ascii="Arial" w:hAnsi="Arial" w:cs="Arial"/>
          <w:sz w:val="22"/>
          <w:szCs w:val="22"/>
        </w:rPr>
        <w:tab/>
      </w:r>
      <w:r w:rsidR="00CD03AB" w:rsidRPr="00CF7DBC">
        <w:rPr>
          <w:rFonts w:ascii="Arial" w:hAnsi="Arial" w:cs="Arial"/>
          <w:sz w:val="22"/>
          <w:szCs w:val="22"/>
        </w:rPr>
        <w:tab/>
      </w:r>
    </w:p>
    <w:p w:rsidR="00366556" w:rsidRPr="00CF7DBC" w:rsidRDefault="00366556" w:rsidP="00395ADB">
      <w:pPr>
        <w:rPr>
          <w:rFonts w:ascii="Arial" w:hAnsi="Arial" w:cs="Arial"/>
          <w:sz w:val="22"/>
          <w:szCs w:val="22"/>
        </w:rPr>
      </w:pPr>
    </w:p>
    <w:p w:rsidR="00F07D53" w:rsidRPr="00CF7DBC" w:rsidRDefault="00F07D53" w:rsidP="00395ADB">
      <w:p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b/>
          <w:sz w:val="22"/>
          <w:szCs w:val="22"/>
        </w:rPr>
        <w:t xml:space="preserve">Données </w:t>
      </w:r>
      <w:proofErr w:type="spellStart"/>
      <w:r w:rsidRPr="00CF7DBC">
        <w:rPr>
          <w:rFonts w:ascii="Arial" w:hAnsi="Arial" w:cs="Arial"/>
          <w:b/>
          <w:sz w:val="22"/>
          <w:szCs w:val="22"/>
        </w:rPr>
        <w:t>entomo</w:t>
      </w:r>
      <w:proofErr w:type="spellEnd"/>
      <w:r w:rsidRPr="00CF7DBC">
        <w:rPr>
          <w:rFonts w:ascii="Arial" w:hAnsi="Arial" w:cs="Arial"/>
          <w:b/>
          <w:sz w:val="22"/>
          <w:szCs w:val="22"/>
        </w:rPr>
        <w:t>-épidémiologiques</w:t>
      </w:r>
      <w:r w:rsidRPr="00CF7DBC">
        <w:rPr>
          <w:rFonts w:ascii="Arial" w:hAnsi="Arial" w:cs="Arial"/>
          <w:sz w:val="22"/>
          <w:szCs w:val="22"/>
        </w:rPr>
        <w:t> :</w:t>
      </w:r>
    </w:p>
    <w:p w:rsidR="00F07D53" w:rsidRPr="00CF7DBC" w:rsidRDefault="00F07D53" w:rsidP="00395ADB">
      <w:pPr>
        <w:rPr>
          <w:rFonts w:ascii="Arial" w:hAnsi="Arial" w:cs="Arial"/>
          <w:sz w:val="22"/>
          <w:szCs w:val="22"/>
        </w:rPr>
      </w:pPr>
    </w:p>
    <w:p w:rsidR="00C76B91" w:rsidRPr="00CF7DBC" w:rsidRDefault="00366556" w:rsidP="00395ADB">
      <w:p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Date de l’enquête du service LAV de l’ARS</w:t>
      </w:r>
      <w:r w:rsidR="00B21914" w:rsidRPr="00CF7DBC">
        <w:rPr>
          <w:rFonts w:ascii="Arial" w:hAnsi="Arial" w:cs="Arial"/>
          <w:sz w:val="22"/>
          <w:szCs w:val="22"/>
        </w:rPr>
        <w:t> :</w:t>
      </w:r>
      <w:r w:rsidR="008018F6" w:rsidRPr="00CF7DBC">
        <w:rPr>
          <w:rFonts w:ascii="Arial" w:hAnsi="Arial" w:cs="Arial"/>
          <w:sz w:val="22"/>
          <w:szCs w:val="22"/>
        </w:rPr>
        <w:t xml:space="preserve"> 01/02</w:t>
      </w:r>
      <w:r w:rsidR="00CD03AB" w:rsidRPr="00CF7DBC">
        <w:rPr>
          <w:rFonts w:ascii="Arial" w:hAnsi="Arial" w:cs="Arial"/>
          <w:sz w:val="22"/>
          <w:szCs w:val="22"/>
        </w:rPr>
        <w:t>/2019 – 04/02</w:t>
      </w:r>
      <w:r w:rsidR="005B39C3" w:rsidRPr="00CF7DBC">
        <w:rPr>
          <w:rFonts w:ascii="Arial" w:hAnsi="Arial" w:cs="Arial"/>
          <w:sz w:val="22"/>
          <w:szCs w:val="22"/>
        </w:rPr>
        <w:t xml:space="preserve">/2019 </w:t>
      </w:r>
    </w:p>
    <w:p w:rsidR="00B21914" w:rsidRPr="00CF7DBC" w:rsidRDefault="00B21914" w:rsidP="00B21914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Nombre de cas confirmés :</w:t>
      </w:r>
      <w:r w:rsidR="00CD03AB" w:rsidRPr="00CF7DBC">
        <w:rPr>
          <w:rFonts w:ascii="Arial" w:hAnsi="Arial" w:cs="Arial"/>
          <w:sz w:val="22"/>
          <w:szCs w:val="22"/>
        </w:rPr>
        <w:t xml:space="preserve"> 3</w:t>
      </w:r>
    </w:p>
    <w:p w:rsidR="00CD03AB" w:rsidRPr="00CF7DBC" w:rsidRDefault="00B21914" w:rsidP="00B21914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Nombre de cas probables :</w:t>
      </w:r>
      <w:r w:rsidR="00AB644C" w:rsidRPr="00CF7DBC">
        <w:rPr>
          <w:rFonts w:ascii="Arial" w:hAnsi="Arial" w:cs="Arial"/>
          <w:sz w:val="22"/>
          <w:szCs w:val="22"/>
        </w:rPr>
        <w:t xml:space="preserve"> </w:t>
      </w:r>
    </w:p>
    <w:p w:rsidR="00CD03AB" w:rsidRPr="00CF7DBC" w:rsidRDefault="00B21914" w:rsidP="00B21914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Nombre de cas suspects mis en évidence par la LAV</w:t>
      </w:r>
      <w:r w:rsidR="00AB644C" w:rsidRPr="00CF7DBC">
        <w:rPr>
          <w:rFonts w:ascii="Arial" w:hAnsi="Arial" w:cs="Arial"/>
          <w:sz w:val="22"/>
          <w:szCs w:val="22"/>
        </w:rPr>
        <w:t xml:space="preserve"> : </w:t>
      </w:r>
    </w:p>
    <w:p w:rsidR="00B21914" w:rsidRPr="00CF7DBC" w:rsidRDefault="00B21914" w:rsidP="00B21914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Total :</w:t>
      </w:r>
      <w:r w:rsidR="00CD03AB" w:rsidRPr="00CF7DBC">
        <w:rPr>
          <w:rFonts w:ascii="Arial" w:hAnsi="Arial" w:cs="Arial"/>
          <w:sz w:val="22"/>
          <w:szCs w:val="22"/>
        </w:rPr>
        <w:t xml:space="preserve"> 3</w:t>
      </w:r>
    </w:p>
    <w:p w:rsidR="00B21914" w:rsidRDefault="00B21914" w:rsidP="00395ADB">
      <w:pPr>
        <w:rPr>
          <w:rFonts w:ascii="Arial" w:hAnsi="Arial" w:cs="Arial"/>
          <w:sz w:val="22"/>
          <w:szCs w:val="22"/>
        </w:rPr>
      </w:pPr>
    </w:p>
    <w:p w:rsidR="00CF7DBC" w:rsidRDefault="00CF7DBC" w:rsidP="00395A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Signalement de nombreux cas suspects</w:t>
      </w:r>
    </w:p>
    <w:p w:rsidR="00CF7DBC" w:rsidRPr="00CF7DBC" w:rsidRDefault="00CF7DBC" w:rsidP="00395ADB">
      <w:pPr>
        <w:rPr>
          <w:rFonts w:ascii="Arial" w:hAnsi="Arial" w:cs="Arial"/>
          <w:sz w:val="22"/>
          <w:szCs w:val="22"/>
        </w:rPr>
      </w:pPr>
    </w:p>
    <w:p w:rsidR="00B21914" w:rsidRPr="00CF7DBC" w:rsidRDefault="00B21914" w:rsidP="00395ADB">
      <w:p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Date de signalement des cas supplémentaires</w:t>
      </w:r>
      <w:r w:rsidR="00206E48" w:rsidRPr="00CF7DBC">
        <w:rPr>
          <w:rFonts w:ascii="Arial" w:hAnsi="Arial" w:cs="Arial"/>
          <w:sz w:val="22"/>
          <w:szCs w:val="22"/>
        </w:rPr>
        <w:t xml:space="preserve"> (le cas échéant)</w:t>
      </w:r>
      <w:r w:rsidRPr="00CF7DBC">
        <w:rPr>
          <w:rFonts w:ascii="Arial" w:hAnsi="Arial" w:cs="Arial"/>
          <w:sz w:val="22"/>
          <w:szCs w:val="22"/>
        </w:rPr>
        <w:t> :</w:t>
      </w:r>
    </w:p>
    <w:p w:rsidR="00206E48" w:rsidRPr="00CF7DBC" w:rsidRDefault="00206E48" w:rsidP="00395ADB">
      <w:pPr>
        <w:rPr>
          <w:rFonts w:ascii="Arial" w:hAnsi="Arial" w:cs="Arial"/>
          <w:sz w:val="22"/>
          <w:szCs w:val="22"/>
        </w:rPr>
      </w:pPr>
    </w:p>
    <w:p w:rsidR="00206E48" w:rsidRPr="00CF7DBC" w:rsidRDefault="00206E48" w:rsidP="00206E48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Source :</w:t>
      </w:r>
    </w:p>
    <w:p w:rsidR="00206E48" w:rsidRPr="00CF7DBC" w:rsidRDefault="00206E48" w:rsidP="00206E48">
      <w:pPr>
        <w:ind w:left="720"/>
        <w:rPr>
          <w:rFonts w:ascii="Arial" w:hAnsi="Arial" w:cs="Arial"/>
          <w:sz w:val="22"/>
          <w:szCs w:val="22"/>
        </w:rPr>
      </w:pPr>
    </w:p>
    <w:p w:rsidR="00206E48" w:rsidRPr="00CF7DBC" w:rsidRDefault="00206E48" w:rsidP="00206E48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Cas confirmés :              cas probables :              cas suspects :</w:t>
      </w:r>
    </w:p>
    <w:p w:rsidR="00F07D53" w:rsidRPr="00CF7DBC" w:rsidRDefault="00F07D53" w:rsidP="00F07D53">
      <w:pPr>
        <w:pStyle w:val="Paragraphedeliste"/>
        <w:rPr>
          <w:rFonts w:ascii="Arial" w:hAnsi="Arial" w:cs="Arial"/>
          <w:sz w:val="22"/>
          <w:szCs w:val="22"/>
        </w:rPr>
      </w:pPr>
    </w:p>
    <w:p w:rsidR="00F07D53" w:rsidRPr="00CF7DBC" w:rsidRDefault="00F07D53" w:rsidP="00F07D53">
      <w:p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b/>
          <w:sz w:val="22"/>
          <w:szCs w:val="22"/>
        </w:rPr>
        <w:t>Données environnementales</w:t>
      </w:r>
      <w:r w:rsidRPr="00CF7DBC">
        <w:rPr>
          <w:rFonts w:ascii="Arial" w:hAnsi="Arial" w:cs="Arial"/>
          <w:sz w:val="22"/>
          <w:szCs w:val="22"/>
        </w:rPr>
        <w:t> </w:t>
      </w:r>
      <w:r w:rsidR="004F2B20" w:rsidRPr="00CF7DBC">
        <w:rPr>
          <w:rFonts w:ascii="Arial" w:hAnsi="Arial" w:cs="Arial"/>
          <w:sz w:val="22"/>
          <w:szCs w:val="22"/>
        </w:rPr>
        <w:t xml:space="preserve">(quartier et périphérie) </w:t>
      </w:r>
      <w:r w:rsidRPr="00CF7DBC">
        <w:rPr>
          <w:rFonts w:ascii="Arial" w:hAnsi="Arial" w:cs="Arial"/>
          <w:sz w:val="22"/>
          <w:szCs w:val="22"/>
        </w:rPr>
        <w:t>:</w:t>
      </w:r>
    </w:p>
    <w:p w:rsidR="00F07D53" w:rsidRPr="00CF7DBC" w:rsidRDefault="00F07D53" w:rsidP="00F07D53">
      <w:pPr>
        <w:rPr>
          <w:rFonts w:ascii="Arial" w:hAnsi="Arial" w:cs="Arial"/>
          <w:sz w:val="22"/>
          <w:szCs w:val="22"/>
        </w:rPr>
      </w:pPr>
    </w:p>
    <w:p w:rsidR="00F07D53" w:rsidRPr="00CF7DBC" w:rsidRDefault="004F2B20" w:rsidP="004F2B20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Présen</w:t>
      </w:r>
      <w:r w:rsidR="00CF7DBC" w:rsidRPr="00CF7DBC">
        <w:rPr>
          <w:rFonts w:ascii="Arial" w:hAnsi="Arial" w:cs="Arial"/>
          <w:sz w:val="22"/>
          <w:szCs w:val="22"/>
        </w:rPr>
        <w:t xml:space="preserve">ce d’encombrants métalliques, </w:t>
      </w:r>
      <w:r w:rsidRPr="00CF7DBC">
        <w:rPr>
          <w:rFonts w:ascii="Arial" w:hAnsi="Arial" w:cs="Arial"/>
          <w:sz w:val="22"/>
          <w:szCs w:val="22"/>
        </w:rPr>
        <w:t xml:space="preserve">de VHU </w:t>
      </w:r>
      <w:r w:rsidR="00CF7DBC" w:rsidRPr="00CF7DBC">
        <w:rPr>
          <w:rFonts w:ascii="Arial" w:hAnsi="Arial" w:cs="Arial"/>
          <w:sz w:val="22"/>
          <w:szCs w:val="22"/>
        </w:rPr>
        <w:t>ou autres déchets à risques</w:t>
      </w:r>
    </w:p>
    <w:p w:rsidR="00542B67" w:rsidRPr="00CF7DBC" w:rsidRDefault="00542B67" w:rsidP="00CF7DBC">
      <w:pPr>
        <w:numPr>
          <w:ilvl w:val="1"/>
          <w:numId w:val="17"/>
        </w:numPr>
        <w:rPr>
          <w:rFonts w:ascii="Arial" w:hAnsi="Arial" w:cs="Arial"/>
          <w:b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Importance (+ /_/ ; ++/</w:t>
      </w:r>
      <w:r w:rsidR="00CD03AB" w:rsidRPr="00CF7DBC">
        <w:rPr>
          <w:rFonts w:ascii="Arial" w:hAnsi="Arial" w:cs="Arial"/>
          <w:sz w:val="22"/>
          <w:szCs w:val="22"/>
        </w:rPr>
        <w:t xml:space="preserve"> </w:t>
      </w:r>
      <w:r w:rsidRPr="00CF7DBC">
        <w:rPr>
          <w:rFonts w:ascii="Arial" w:hAnsi="Arial" w:cs="Arial"/>
          <w:sz w:val="22"/>
          <w:szCs w:val="22"/>
        </w:rPr>
        <w:t>/ </w:t>
      </w:r>
      <w:proofErr w:type="gramStart"/>
      <w:r w:rsidRPr="00CF7DBC">
        <w:rPr>
          <w:rFonts w:ascii="Arial" w:hAnsi="Arial" w:cs="Arial"/>
          <w:sz w:val="22"/>
          <w:szCs w:val="22"/>
        </w:rPr>
        <w:t>;</w:t>
      </w:r>
      <w:r w:rsidR="00CD03AB" w:rsidRPr="00CF7DBC">
        <w:rPr>
          <w:rFonts w:ascii="Arial" w:hAnsi="Arial" w:cs="Arial"/>
          <w:sz w:val="22"/>
          <w:szCs w:val="22"/>
        </w:rPr>
        <w:t>+</w:t>
      </w:r>
      <w:proofErr w:type="gramEnd"/>
      <w:r w:rsidR="00CD03AB" w:rsidRPr="00CF7DBC">
        <w:rPr>
          <w:rFonts w:ascii="Arial" w:hAnsi="Arial" w:cs="Arial"/>
          <w:sz w:val="22"/>
          <w:szCs w:val="22"/>
        </w:rPr>
        <w:t>++/</w:t>
      </w:r>
      <w:r w:rsidR="00CD03AB" w:rsidRPr="00CF7DBC">
        <w:rPr>
          <w:rFonts w:ascii="Arial" w:hAnsi="Arial" w:cs="Arial"/>
          <w:sz w:val="22"/>
          <w:szCs w:val="22"/>
          <w:highlight w:val="yellow"/>
        </w:rPr>
        <w:t>x</w:t>
      </w:r>
      <w:r w:rsidRPr="00CF7DBC">
        <w:rPr>
          <w:rFonts w:ascii="Arial" w:hAnsi="Arial" w:cs="Arial"/>
          <w:sz w:val="22"/>
          <w:szCs w:val="22"/>
        </w:rPr>
        <w:t xml:space="preserve">/) ; </w:t>
      </w:r>
      <w:r w:rsidRPr="00CF7DBC">
        <w:rPr>
          <w:rFonts w:ascii="Arial" w:hAnsi="Arial" w:cs="Arial"/>
          <w:b/>
          <w:sz w:val="22"/>
          <w:szCs w:val="22"/>
        </w:rPr>
        <w:t>localisation :</w:t>
      </w:r>
      <w:r w:rsidR="00AB644C" w:rsidRPr="00CF7DBC">
        <w:rPr>
          <w:rFonts w:ascii="Arial" w:hAnsi="Arial" w:cs="Arial"/>
          <w:b/>
          <w:sz w:val="22"/>
          <w:szCs w:val="22"/>
        </w:rPr>
        <w:t xml:space="preserve"> </w:t>
      </w:r>
      <w:r w:rsidR="00CD03AB" w:rsidRPr="00CF7DBC">
        <w:rPr>
          <w:rFonts w:ascii="Arial" w:hAnsi="Arial" w:cs="Arial"/>
          <w:b/>
          <w:sz w:val="22"/>
          <w:szCs w:val="22"/>
        </w:rPr>
        <w:t>terrain du CNBT</w:t>
      </w:r>
      <w:r w:rsidR="00CF7DBC" w:rsidRPr="00CF7DBC">
        <w:rPr>
          <w:rFonts w:ascii="Arial" w:hAnsi="Arial" w:cs="Arial"/>
          <w:b/>
          <w:sz w:val="22"/>
          <w:szCs w:val="22"/>
        </w:rPr>
        <w:t xml:space="preserve"> ; </w:t>
      </w:r>
      <w:r w:rsidR="00D658C5" w:rsidRPr="00CF7DBC">
        <w:rPr>
          <w:rFonts w:ascii="Arial" w:hAnsi="Arial" w:cs="Arial"/>
          <w:b/>
          <w:sz w:val="22"/>
          <w:szCs w:val="22"/>
        </w:rPr>
        <w:t>embarcations abandonnées dans la zone</w:t>
      </w:r>
    </w:p>
    <w:p w:rsidR="004F2B20" w:rsidRPr="00CF7DBC" w:rsidRDefault="004F2B20" w:rsidP="004F2B20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 xml:space="preserve">Présence de pneumatiques usés </w:t>
      </w:r>
    </w:p>
    <w:p w:rsidR="00F627A2" w:rsidRPr="00CF7DBC" w:rsidRDefault="00F627A2" w:rsidP="007B65EB">
      <w:pPr>
        <w:numPr>
          <w:ilvl w:val="1"/>
          <w:numId w:val="17"/>
        </w:numPr>
        <w:rPr>
          <w:rFonts w:ascii="Arial" w:hAnsi="Arial" w:cs="Arial"/>
          <w:b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Im</w:t>
      </w:r>
      <w:r w:rsidR="007B65EB" w:rsidRPr="00CF7DBC">
        <w:rPr>
          <w:rFonts w:ascii="Arial" w:hAnsi="Arial" w:cs="Arial"/>
          <w:sz w:val="22"/>
          <w:szCs w:val="22"/>
        </w:rPr>
        <w:t xml:space="preserve">portance (+ /_/ ; </w:t>
      </w:r>
      <w:proofErr w:type="gramStart"/>
      <w:r w:rsidR="00CD03AB" w:rsidRPr="00CF7DBC">
        <w:rPr>
          <w:rFonts w:ascii="Arial" w:hAnsi="Arial" w:cs="Arial"/>
          <w:sz w:val="22"/>
          <w:szCs w:val="22"/>
        </w:rPr>
        <w:t>;+</w:t>
      </w:r>
      <w:proofErr w:type="gramEnd"/>
      <w:r w:rsidR="00CD03AB" w:rsidRPr="00CF7DBC">
        <w:rPr>
          <w:rFonts w:ascii="Arial" w:hAnsi="Arial" w:cs="Arial"/>
          <w:sz w:val="22"/>
          <w:szCs w:val="22"/>
        </w:rPr>
        <w:t>+ /</w:t>
      </w:r>
      <w:r w:rsidR="00CD03AB" w:rsidRPr="00CF7DBC">
        <w:rPr>
          <w:rFonts w:ascii="Arial" w:hAnsi="Arial" w:cs="Arial"/>
          <w:sz w:val="22"/>
          <w:szCs w:val="22"/>
          <w:highlight w:val="yellow"/>
        </w:rPr>
        <w:t>x</w:t>
      </w:r>
      <w:r w:rsidR="00CD03AB" w:rsidRPr="00CF7DBC">
        <w:rPr>
          <w:rFonts w:ascii="Arial" w:hAnsi="Arial" w:cs="Arial"/>
          <w:sz w:val="22"/>
          <w:szCs w:val="22"/>
        </w:rPr>
        <w:t>/</w:t>
      </w:r>
      <w:r w:rsidR="007B65EB" w:rsidRPr="00CF7DBC">
        <w:rPr>
          <w:rFonts w:ascii="Arial" w:hAnsi="Arial" w:cs="Arial"/>
          <w:sz w:val="22"/>
          <w:szCs w:val="22"/>
        </w:rPr>
        <w:t xml:space="preserve">; +++ /_/) ; </w:t>
      </w:r>
      <w:r w:rsidR="007B65EB" w:rsidRPr="00CF7DBC">
        <w:rPr>
          <w:rFonts w:ascii="Arial" w:hAnsi="Arial" w:cs="Arial"/>
          <w:b/>
          <w:sz w:val="22"/>
          <w:szCs w:val="22"/>
        </w:rPr>
        <w:t>localisation :</w:t>
      </w:r>
      <w:r w:rsidR="00CF7DBC" w:rsidRPr="00CF7DBC">
        <w:rPr>
          <w:rFonts w:ascii="Arial" w:hAnsi="Arial" w:cs="Arial"/>
          <w:b/>
          <w:sz w:val="22"/>
          <w:szCs w:val="22"/>
        </w:rPr>
        <w:t xml:space="preserve"> au niveau du </w:t>
      </w:r>
      <w:proofErr w:type="spellStart"/>
      <w:r w:rsidR="00CF7DBC" w:rsidRPr="00CF7DBC">
        <w:rPr>
          <w:rFonts w:ascii="Arial" w:hAnsi="Arial" w:cs="Arial"/>
          <w:b/>
          <w:sz w:val="22"/>
          <w:szCs w:val="22"/>
        </w:rPr>
        <w:t>B</w:t>
      </w:r>
      <w:r w:rsidR="00CD03AB" w:rsidRPr="00CF7DBC">
        <w:rPr>
          <w:rFonts w:ascii="Arial" w:hAnsi="Arial" w:cs="Arial"/>
          <w:b/>
          <w:sz w:val="22"/>
          <w:szCs w:val="22"/>
        </w:rPr>
        <w:t>ld</w:t>
      </w:r>
      <w:proofErr w:type="spellEnd"/>
      <w:r w:rsidR="00CD03AB" w:rsidRPr="00CF7DBC">
        <w:rPr>
          <w:rFonts w:ascii="Arial" w:hAnsi="Arial" w:cs="Arial"/>
          <w:b/>
          <w:sz w:val="22"/>
          <w:szCs w:val="22"/>
        </w:rPr>
        <w:t xml:space="preserve"> Amédée </w:t>
      </w:r>
      <w:proofErr w:type="spellStart"/>
      <w:r w:rsidR="00CD03AB" w:rsidRPr="00CF7DBC">
        <w:rPr>
          <w:rFonts w:ascii="Arial" w:hAnsi="Arial" w:cs="Arial"/>
          <w:b/>
          <w:sz w:val="22"/>
          <w:szCs w:val="22"/>
        </w:rPr>
        <w:t>Valeau</w:t>
      </w:r>
      <w:proofErr w:type="spellEnd"/>
      <w:r w:rsidR="00CD03AB" w:rsidRPr="00CF7DBC">
        <w:rPr>
          <w:rFonts w:ascii="Arial" w:hAnsi="Arial" w:cs="Arial"/>
          <w:b/>
          <w:sz w:val="22"/>
          <w:szCs w:val="22"/>
        </w:rPr>
        <w:t xml:space="preserve"> près de poubelles</w:t>
      </w:r>
      <w:r w:rsidR="00D658C5" w:rsidRPr="00CF7DBC">
        <w:rPr>
          <w:rFonts w:ascii="Arial" w:hAnsi="Arial" w:cs="Arial"/>
          <w:b/>
          <w:sz w:val="22"/>
          <w:szCs w:val="22"/>
        </w:rPr>
        <w:t xml:space="preserve"> (face au n°947)</w:t>
      </w:r>
    </w:p>
    <w:p w:rsidR="00F627A2" w:rsidRPr="00CF7DBC" w:rsidRDefault="007B65EB" w:rsidP="004F2B20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Présence de ma</w:t>
      </w:r>
      <w:r w:rsidR="0042642A" w:rsidRPr="00CF7DBC">
        <w:rPr>
          <w:rFonts w:ascii="Arial" w:hAnsi="Arial" w:cs="Arial"/>
          <w:sz w:val="22"/>
          <w:szCs w:val="22"/>
        </w:rPr>
        <w:t>isons en ruines ou abandonnées </w:t>
      </w:r>
      <w:r w:rsidRPr="00CF7DBC">
        <w:rPr>
          <w:rFonts w:ascii="Arial" w:hAnsi="Arial" w:cs="Arial"/>
          <w:sz w:val="22"/>
          <w:szCs w:val="22"/>
        </w:rPr>
        <w:t xml:space="preserve"> </w:t>
      </w:r>
      <w:r w:rsidR="0042642A" w:rsidRPr="00CF7DBC">
        <w:rPr>
          <w:rFonts w:ascii="Arial" w:hAnsi="Arial" w:cs="Arial"/>
          <w:sz w:val="22"/>
          <w:szCs w:val="22"/>
        </w:rPr>
        <w:t>(</w:t>
      </w:r>
      <w:r w:rsidRPr="00CF7DBC">
        <w:rPr>
          <w:rFonts w:ascii="Arial" w:hAnsi="Arial" w:cs="Arial"/>
          <w:sz w:val="22"/>
          <w:szCs w:val="22"/>
        </w:rPr>
        <w:t>localisation</w:t>
      </w:r>
      <w:r w:rsidR="0042642A" w:rsidRPr="00CF7DBC">
        <w:rPr>
          <w:rFonts w:ascii="Arial" w:hAnsi="Arial" w:cs="Arial"/>
          <w:sz w:val="22"/>
          <w:szCs w:val="22"/>
        </w:rPr>
        <w:t>) :</w:t>
      </w:r>
      <w:r w:rsidR="00996DCD" w:rsidRPr="00CF7DBC">
        <w:rPr>
          <w:rFonts w:ascii="Arial" w:hAnsi="Arial" w:cs="Arial"/>
          <w:sz w:val="22"/>
          <w:szCs w:val="22"/>
        </w:rPr>
        <w:t xml:space="preserve"> </w:t>
      </w:r>
    </w:p>
    <w:p w:rsidR="007B65EB" w:rsidRPr="00CF7DBC" w:rsidRDefault="00B44C61" w:rsidP="004F2B20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Présence d’eaux stagna</w:t>
      </w:r>
      <w:r w:rsidR="00B41A38" w:rsidRPr="00CF7DBC">
        <w:rPr>
          <w:rFonts w:ascii="Arial" w:hAnsi="Arial" w:cs="Arial"/>
          <w:sz w:val="22"/>
          <w:szCs w:val="22"/>
        </w:rPr>
        <w:t>n</w:t>
      </w:r>
      <w:r w:rsidRPr="00CF7DBC">
        <w:rPr>
          <w:rFonts w:ascii="Arial" w:hAnsi="Arial" w:cs="Arial"/>
          <w:sz w:val="22"/>
          <w:szCs w:val="22"/>
        </w:rPr>
        <w:t xml:space="preserve">tes susceptibles de </w:t>
      </w:r>
      <w:r w:rsidR="0042642A" w:rsidRPr="00CF7DBC">
        <w:rPr>
          <w:rFonts w:ascii="Arial" w:hAnsi="Arial" w:cs="Arial"/>
          <w:sz w:val="22"/>
          <w:szCs w:val="22"/>
        </w:rPr>
        <w:t>constituer des gîtes larvaires </w:t>
      </w:r>
      <w:r w:rsidRPr="00CF7DBC">
        <w:rPr>
          <w:rFonts w:ascii="Arial" w:hAnsi="Arial" w:cs="Arial"/>
          <w:sz w:val="22"/>
          <w:szCs w:val="22"/>
        </w:rPr>
        <w:t xml:space="preserve"> </w:t>
      </w:r>
      <w:r w:rsidR="0042642A" w:rsidRPr="00CF7DBC">
        <w:rPr>
          <w:rFonts w:ascii="Arial" w:hAnsi="Arial" w:cs="Arial"/>
          <w:sz w:val="22"/>
          <w:szCs w:val="22"/>
        </w:rPr>
        <w:t>(</w:t>
      </w:r>
      <w:r w:rsidRPr="00CF7DBC">
        <w:rPr>
          <w:rFonts w:ascii="Arial" w:hAnsi="Arial" w:cs="Arial"/>
          <w:sz w:val="22"/>
          <w:szCs w:val="22"/>
        </w:rPr>
        <w:t>nature et localisation</w:t>
      </w:r>
      <w:r w:rsidR="0042642A" w:rsidRPr="00CF7DBC">
        <w:rPr>
          <w:rFonts w:ascii="Arial" w:hAnsi="Arial" w:cs="Arial"/>
          <w:sz w:val="22"/>
          <w:szCs w:val="22"/>
        </w:rPr>
        <w:t>)</w:t>
      </w:r>
      <w:r w:rsidRPr="00CF7DBC">
        <w:rPr>
          <w:rFonts w:ascii="Arial" w:hAnsi="Arial" w:cs="Arial"/>
          <w:sz w:val="22"/>
          <w:szCs w:val="22"/>
        </w:rPr>
        <w:t> :</w:t>
      </w:r>
      <w:r w:rsidR="00C76B91" w:rsidRPr="00CF7DBC">
        <w:rPr>
          <w:rFonts w:ascii="Arial" w:hAnsi="Arial" w:cs="Arial"/>
          <w:sz w:val="22"/>
          <w:szCs w:val="22"/>
        </w:rPr>
        <w:t xml:space="preserve"> </w:t>
      </w:r>
    </w:p>
    <w:p w:rsidR="00161871" w:rsidRPr="00CF7DBC" w:rsidRDefault="00161871" w:rsidP="00161871">
      <w:pPr>
        <w:rPr>
          <w:rFonts w:ascii="Arial" w:hAnsi="Arial" w:cs="Arial"/>
          <w:sz w:val="22"/>
          <w:szCs w:val="22"/>
        </w:rPr>
      </w:pPr>
    </w:p>
    <w:p w:rsidR="00161871" w:rsidRPr="00CF7DBC" w:rsidRDefault="00161871" w:rsidP="00161871">
      <w:p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b/>
          <w:sz w:val="22"/>
          <w:szCs w:val="22"/>
        </w:rPr>
        <w:t>Mesures de gestion préconisées</w:t>
      </w:r>
      <w:r w:rsidRPr="00CF7DBC">
        <w:rPr>
          <w:rFonts w:ascii="Arial" w:hAnsi="Arial" w:cs="Arial"/>
          <w:sz w:val="22"/>
          <w:szCs w:val="22"/>
        </w:rPr>
        <w:t> :</w:t>
      </w:r>
    </w:p>
    <w:p w:rsidR="00161871" w:rsidRPr="00CF7DBC" w:rsidRDefault="00161871" w:rsidP="00161871">
      <w:pPr>
        <w:rPr>
          <w:rFonts w:ascii="Arial" w:hAnsi="Arial" w:cs="Arial"/>
          <w:sz w:val="22"/>
          <w:szCs w:val="22"/>
        </w:rPr>
      </w:pPr>
    </w:p>
    <w:p w:rsidR="00161871" w:rsidRPr="00CF7DBC" w:rsidRDefault="00161871" w:rsidP="00161871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 xml:space="preserve">Contrôle renforcé secteurs </w:t>
      </w:r>
      <w:r w:rsidR="00AB644C" w:rsidRPr="00CF7DBC">
        <w:rPr>
          <w:rFonts w:ascii="Arial" w:hAnsi="Arial" w:cs="Arial"/>
          <w:sz w:val="22"/>
          <w:szCs w:val="22"/>
        </w:rPr>
        <w:t>(ARS / commune) /</w:t>
      </w:r>
      <w:r w:rsidR="00AB644C" w:rsidRPr="00CF7DBC">
        <w:rPr>
          <w:rFonts w:ascii="Arial" w:hAnsi="Arial" w:cs="Arial"/>
          <w:sz w:val="22"/>
          <w:szCs w:val="22"/>
          <w:highlight w:val="yellow"/>
        </w:rPr>
        <w:t>x</w:t>
      </w:r>
      <w:r w:rsidR="001930F7" w:rsidRPr="00CF7DBC">
        <w:rPr>
          <w:rFonts w:ascii="Arial" w:hAnsi="Arial" w:cs="Arial"/>
          <w:sz w:val="22"/>
          <w:szCs w:val="22"/>
        </w:rPr>
        <w:t>/</w:t>
      </w:r>
    </w:p>
    <w:p w:rsidR="00CF7DBC" w:rsidRDefault="00C17F32" w:rsidP="00CF7DBC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Enlèvement déchets à risques /</w:t>
      </w:r>
      <w:r w:rsidR="00AB644C" w:rsidRPr="00CF7DBC">
        <w:rPr>
          <w:rFonts w:ascii="Arial" w:hAnsi="Arial" w:cs="Arial"/>
          <w:sz w:val="22"/>
          <w:szCs w:val="22"/>
          <w:highlight w:val="yellow"/>
        </w:rPr>
        <w:t>x</w:t>
      </w:r>
      <w:r w:rsidRPr="00CF7DBC">
        <w:rPr>
          <w:rFonts w:ascii="Arial" w:hAnsi="Arial" w:cs="Arial"/>
          <w:sz w:val="22"/>
          <w:szCs w:val="22"/>
        </w:rPr>
        <w:t>/</w:t>
      </w:r>
    </w:p>
    <w:p w:rsidR="00CF7DBC" w:rsidRPr="00CF7DBC" w:rsidRDefault="00CF7DBC" w:rsidP="00CF7DBC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Intervention au niveau des coques de bateaux constituant des gîtes larvaires </w:t>
      </w:r>
      <w:r w:rsidRPr="00CF7DBC">
        <w:rPr>
          <w:rFonts w:ascii="Arial" w:hAnsi="Arial" w:cs="Arial"/>
          <w:sz w:val="22"/>
          <w:szCs w:val="22"/>
        </w:rPr>
        <w:t>/</w:t>
      </w:r>
      <w:r w:rsidRPr="00CF7DBC">
        <w:rPr>
          <w:rFonts w:ascii="Arial" w:hAnsi="Arial" w:cs="Arial"/>
          <w:sz w:val="22"/>
          <w:szCs w:val="22"/>
          <w:highlight w:val="yellow"/>
        </w:rPr>
        <w:t>x</w:t>
      </w:r>
      <w:r w:rsidRPr="00CF7DBC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 xml:space="preserve"> </w:t>
      </w:r>
    </w:p>
    <w:p w:rsidR="001930F7" w:rsidRPr="00CF7DBC" w:rsidRDefault="001930F7" w:rsidP="00161871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Mobilisation Conseil régional /</w:t>
      </w:r>
      <w:r w:rsidR="00CF7DBC" w:rsidRPr="00CF7DBC">
        <w:rPr>
          <w:rFonts w:ascii="Arial" w:hAnsi="Arial" w:cs="Arial"/>
          <w:sz w:val="22"/>
          <w:szCs w:val="22"/>
          <w:highlight w:val="yellow"/>
        </w:rPr>
        <w:t>x</w:t>
      </w:r>
      <w:r w:rsidRPr="00CF7DBC">
        <w:rPr>
          <w:rFonts w:ascii="Arial" w:hAnsi="Arial" w:cs="Arial"/>
          <w:sz w:val="22"/>
          <w:szCs w:val="22"/>
        </w:rPr>
        <w:t>/</w:t>
      </w:r>
    </w:p>
    <w:p w:rsidR="001930F7" w:rsidRPr="003A292B" w:rsidRDefault="001930F7" w:rsidP="00161871">
      <w:pPr>
        <w:numPr>
          <w:ilvl w:val="0"/>
          <w:numId w:val="18"/>
        </w:numPr>
        <w:rPr>
          <w:rFonts w:ascii="Arial" w:hAnsi="Arial" w:cs="Arial"/>
          <w:sz w:val="22"/>
          <w:szCs w:val="22"/>
          <w:u w:val="single"/>
        </w:rPr>
      </w:pPr>
      <w:r w:rsidRPr="00CF7DBC">
        <w:rPr>
          <w:rFonts w:ascii="Arial" w:hAnsi="Arial" w:cs="Arial"/>
          <w:sz w:val="22"/>
          <w:szCs w:val="22"/>
        </w:rPr>
        <w:t>Actions de communication et d’information</w:t>
      </w:r>
      <w:r w:rsidR="00C17F32" w:rsidRPr="00CF7DBC">
        <w:rPr>
          <w:rFonts w:ascii="Arial" w:hAnsi="Arial" w:cs="Arial"/>
          <w:sz w:val="22"/>
          <w:szCs w:val="22"/>
        </w:rPr>
        <w:t xml:space="preserve"> </w:t>
      </w:r>
      <w:r w:rsidR="00D658C5" w:rsidRPr="00CF7DBC">
        <w:rPr>
          <w:rFonts w:ascii="Arial" w:hAnsi="Arial" w:cs="Arial"/>
          <w:sz w:val="22"/>
          <w:szCs w:val="22"/>
        </w:rPr>
        <w:t xml:space="preserve"> /</w:t>
      </w:r>
      <w:r w:rsidR="00D658C5" w:rsidRPr="00CF7DBC">
        <w:rPr>
          <w:rFonts w:ascii="Arial" w:hAnsi="Arial" w:cs="Arial"/>
          <w:sz w:val="22"/>
          <w:szCs w:val="22"/>
          <w:highlight w:val="yellow"/>
        </w:rPr>
        <w:t>x</w:t>
      </w:r>
      <w:r w:rsidR="00D658C5" w:rsidRPr="00CF7DBC">
        <w:rPr>
          <w:rFonts w:ascii="Arial" w:hAnsi="Arial" w:cs="Arial"/>
          <w:sz w:val="22"/>
          <w:szCs w:val="22"/>
        </w:rPr>
        <w:t>/</w:t>
      </w:r>
      <w:r w:rsidR="003A292B">
        <w:rPr>
          <w:rFonts w:ascii="Arial" w:hAnsi="Arial" w:cs="Arial"/>
          <w:sz w:val="22"/>
          <w:szCs w:val="22"/>
        </w:rPr>
        <w:t xml:space="preserve"> </w:t>
      </w:r>
      <w:bookmarkStart w:id="0" w:name="_GoBack"/>
      <w:r w:rsidR="003A292B" w:rsidRPr="003A292B">
        <w:rPr>
          <w:rFonts w:ascii="Arial" w:hAnsi="Arial" w:cs="Arial"/>
          <w:sz w:val="22"/>
          <w:szCs w:val="22"/>
          <w:u w:val="single"/>
        </w:rPr>
        <w:t>notamment auprès des plaisanciers</w:t>
      </w:r>
    </w:p>
    <w:bookmarkEnd w:id="0"/>
    <w:p w:rsidR="00C17F32" w:rsidRPr="00CF7DBC" w:rsidRDefault="00C17F32" w:rsidP="00161871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>Mobilisation communautaire (associations, …)</w:t>
      </w:r>
      <w:r w:rsidR="007863B2" w:rsidRPr="00CF7DBC">
        <w:rPr>
          <w:rFonts w:ascii="Arial" w:hAnsi="Arial" w:cs="Arial"/>
          <w:sz w:val="22"/>
          <w:szCs w:val="22"/>
        </w:rPr>
        <w:t xml:space="preserve"> /</w:t>
      </w:r>
      <w:r w:rsidR="00CF7DBC" w:rsidRPr="00CF7DBC">
        <w:rPr>
          <w:rFonts w:ascii="Arial" w:hAnsi="Arial" w:cs="Arial"/>
          <w:sz w:val="22"/>
          <w:szCs w:val="22"/>
          <w:highlight w:val="yellow"/>
        </w:rPr>
        <w:t>x</w:t>
      </w:r>
      <w:r w:rsidR="007863B2" w:rsidRPr="00CF7DBC">
        <w:rPr>
          <w:rFonts w:ascii="Arial" w:hAnsi="Arial" w:cs="Arial"/>
          <w:sz w:val="22"/>
          <w:szCs w:val="22"/>
        </w:rPr>
        <w:t>/</w:t>
      </w:r>
    </w:p>
    <w:p w:rsidR="001930F7" w:rsidRPr="00CF7DBC" w:rsidRDefault="00C17F32" w:rsidP="00161871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CF7DBC">
        <w:rPr>
          <w:rFonts w:ascii="Arial" w:hAnsi="Arial" w:cs="Arial"/>
          <w:sz w:val="22"/>
          <w:szCs w:val="22"/>
        </w:rPr>
        <w:t xml:space="preserve">Autres </w:t>
      </w:r>
      <w:r w:rsidR="007863B2" w:rsidRPr="00CF7DBC">
        <w:rPr>
          <w:rFonts w:ascii="Arial" w:hAnsi="Arial" w:cs="Arial"/>
          <w:sz w:val="22"/>
          <w:szCs w:val="22"/>
        </w:rPr>
        <w:t>/</w:t>
      </w:r>
      <w:r w:rsidR="00CF7DBC">
        <w:rPr>
          <w:rFonts w:ascii="Arial" w:hAnsi="Arial" w:cs="Arial"/>
          <w:sz w:val="22"/>
          <w:szCs w:val="22"/>
        </w:rPr>
        <w:t>x</w:t>
      </w:r>
      <w:r w:rsidR="007863B2" w:rsidRPr="00CF7DBC">
        <w:rPr>
          <w:rFonts w:ascii="Arial" w:hAnsi="Arial" w:cs="Arial"/>
          <w:sz w:val="22"/>
          <w:szCs w:val="22"/>
        </w:rPr>
        <w:t>/</w:t>
      </w:r>
    </w:p>
    <w:p w:rsidR="00D658C5" w:rsidRDefault="00D658C5" w:rsidP="00D658C5">
      <w:pPr>
        <w:rPr>
          <w:rFonts w:ascii="Arial" w:hAnsi="Arial" w:cs="Arial"/>
        </w:rPr>
      </w:pPr>
    </w:p>
    <w:p w:rsidR="00D658C5" w:rsidRDefault="00D658C5" w:rsidP="00D658C5">
      <w:pPr>
        <w:rPr>
          <w:rFonts w:ascii="Arial" w:hAnsi="Arial" w:cs="Arial"/>
        </w:rPr>
      </w:pPr>
    </w:p>
    <w:p w:rsidR="00CF7DBC" w:rsidRPr="00CF7DBC" w:rsidRDefault="00CF7DBC" w:rsidP="00CF7DBC">
      <w:pPr>
        <w:shd w:val="clear" w:color="auto" w:fill="EEECE1" w:themeFill="background2"/>
        <w:jc w:val="center"/>
        <w:rPr>
          <w:rFonts w:ascii="Arial" w:hAnsi="Arial" w:cs="Arial"/>
          <w:i/>
        </w:rPr>
      </w:pPr>
      <w:r w:rsidRPr="00CF7DBC">
        <w:rPr>
          <w:rFonts w:ascii="Arial" w:hAnsi="Arial" w:cs="Arial"/>
          <w:i/>
        </w:rPr>
        <w:t xml:space="preserve">Référent LAV : </w:t>
      </w:r>
      <w:hyperlink r:id="rId9" w:history="1">
        <w:r w:rsidRPr="00CF7DBC">
          <w:rPr>
            <w:rStyle w:val="Lienhypertexte"/>
            <w:rFonts w:ascii="Arial" w:hAnsi="Arial" w:cs="Arial"/>
            <w:i/>
          </w:rPr>
          <w:t>gladys.florentine@ars.sante.fr</w:t>
        </w:r>
      </w:hyperlink>
      <w:r w:rsidRPr="00CF7DBC">
        <w:rPr>
          <w:rFonts w:ascii="Arial" w:hAnsi="Arial" w:cs="Arial"/>
          <w:i/>
        </w:rPr>
        <w:t> ; 0590 80 18 08</w:t>
      </w:r>
    </w:p>
    <w:p w:rsidR="00D658C5" w:rsidRDefault="00D658C5" w:rsidP="00D658C5">
      <w:r>
        <w:rPr>
          <w:noProof/>
        </w:rPr>
        <w:lastRenderedPageBreak/>
        <w:drawing>
          <wp:inline distT="0" distB="0" distL="0" distR="0">
            <wp:extent cx="2228850" cy="1673783"/>
            <wp:effectExtent l="19050" t="0" r="0" b="0"/>
            <wp:docPr id="3" name="Image 1" descr="C:\Users\gflorentine\AppData\Local\Microsoft\Windows\Temporary Internet Files\Content.Word\IMG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florentine\AppData\Local\Microsoft\Windows\Temporary Internet Files\Content.Word\IMG_0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62" cy="16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D658C5">
        <w:rPr>
          <w:noProof/>
        </w:rPr>
        <w:drawing>
          <wp:inline distT="0" distB="0" distL="0" distR="0">
            <wp:extent cx="2366631" cy="1781175"/>
            <wp:effectExtent l="19050" t="0" r="0" b="0"/>
            <wp:docPr id="5" name="Image 7" descr="C:\Users\gflorentine\AppData\Local\Microsoft\Windows\Temporary Internet Files\Content.Word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florentine\AppData\Local\Microsoft\Windows\Temporary Internet Files\Content.Word\IMG_0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68" cy="178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C5" w:rsidRDefault="00D658C5" w:rsidP="00D658C5"/>
    <w:p w:rsidR="00D658C5" w:rsidRDefault="00D658C5" w:rsidP="00D658C5">
      <w:r>
        <w:rPr>
          <w:noProof/>
        </w:rPr>
        <w:drawing>
          <wp:inline distT="0" distB="0" distL="0" distR="0">
            <wp:extent cx="2194283" cy="1647825"/>
            <wp:effectExtent l="19050" t="0" r="0" b="0"/>
            <wp:docPr id="4" name="Image 4" descr="C:\Users\gflorentine\AppData\Local\Microsoft\Windows\Temporary Internet Files\Content.Word\IMG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florentine\AppData\Local\Microsoft\Windows\Temporary Internet Files\Content.Word\IMG_0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47" cy="16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431531" cy="1828800"/>
            <wp:effectExtent l="19050" t="0" r="6869" b="0"/>
            <wp:docPr id="10" name="Image 10" descr="C:\Users\gflorentine\AppData\Local\Microsoft\Windows\Temporary Internet Files\Content.Word\IMG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florentine\AppData\Local\Microsoft\Windows\Temporary Internet Files\Content.Word\IMG_04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67" cy="18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C5" w:rsidRDefault="00D658C5" w:rsidP="00D658C5"/>
    <w:p w:rsidR="00D658C5" w:rsidRDefault="00D658C5" w:rsidP="00D658C5"/>
    <w:p w:rsidR="00D658C5" w:rsidRDefault="00D658C5" w:rsidP="00D658C5">
      <w:r>
        <w:rPr>
          <w:noProof/>
        </w:rPr>
        <w:drawing>
          <wp:inline distT="0" distB="0" distL="0" distR="0">
            <wp:extent cx="2460558" cy="1695450"/>
            <wp:effectExtent l="19050" t="0" r="0" b="0"/>
            <wp:docPr id="13" name="Image 13" descr="C:\Users\gflorentine\AppData\Local\Microsoft\Windows\Temporary Internet Files\Content.Word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florentine\AppData\Local\Microsoft\Windows\Temporary Internet Files\Content.Word\IMG_0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0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990850" cy="2248802"/>
            <wp:effectExtent l="19050" t="0" r="0" b="0"/>
            <wp:docPr id="16" name="Image 16" descr="C:\Users\gflorentine\AppData\Local\Microsoft\Windows\Temporary Internet Files\Content.Word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florentine\AppData\Local\Microsoft\Windows\Temporary Internet Files\Content.Word\IMG_0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89" cy="224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C5" w:rsidRDefault="00D658C5" w:rsidP="00D658C5"/>
    <w:p w:rsidR="00D658C5" w:rsidRDefault="00D658C5" w:rsidP="00D658C5"/>
    <w:p w:rsidR="00D658C5" w:rsidRDefault="00D658C5" w:rsidP="00D658C5">
      <w:r w:rsidRPr="00D658C5">
        <w:rPr>
          <w:noProof/>
        </w:rPr>
        <w:drawing>
          <wp:inline distT="0" distB="0" distL="0" distR="0">
            <wp:extent cx="2370368" cy="1781175"/>
            <wp:effectExtent l="19050" t="0" r="0" b="0"/>
            <wp:docPr id="6" name="Image 19" descr="C:\Users\gflorentine\AppData\Local\Microsoft\Windows\Temporary Internet Files\Content.Word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florentine\AppData\Local\Microsoft\Windows\Temporary Internet Files\Content.Word\IMG_04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43" cy="178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286000" cy="1716706"/>
            <wp:effectExtent l="19050" t="0" r="0" b="0"/>
            <wp:docPr id="22" name="Image 22" descr="C:\Users\gflorentine\AppData\Local\Microsoft\Windows\Temporary Internet Files\Content.Word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florentine\AppData\Local\Microsoft\Windows\Temporary Internet Files\Content.Word\IMG_0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00" cy="171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C5" w:rsidRPr="00EB1D9D" w:rsidRDefault="00D658C5" w:rsidP="00D658C5">
      <w:pPr>
        <w:rPr>
          <w:rFonts w:ascii="Arial" w:hAnsi="Arial" w:cs="Arial"/>
        </w:rPr>
      </w:pPr>
    </w:p>
    <w:sectPr w:rsidR="00D658C5" w:rsidRPr="00EB1D9D" w:rsidSect="00B362E4">
      <w:headerReference w:type="default" r:id="rId18"/>
      <w:footerReference w:type="default" r:id="rId19"/>
      <w:pgSz w:w="11906" w:h="16838" w:code="9"/>
      <w:pgMar w:top="567" w:right="1021" w:bottom="567" w:left="1021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946" w:rsidRDefault="00D46946">
      <w:r>
        <w:separator/>
      </w:r>
    </w:p>
  </w:endnote>
  <w:endnote w:type="continuationSeparator" w:id="0">
    <w:p w:rsidR="00D46946" w:rsidRDefault="00D46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8C5" w:rsidRDefault="00D658C5" w:rsidP="00D5448B">
    <w:pPr>
      <w:jc w:val="center"/>
      <w:rPr>
        <w:sz w:val="18"/>
        <w:szCs w:val="18"/>
      </w:rPr>
    </w:pPr>
  </w:p>
  <w:p w:rsidR="00D658C5" w:rsidRPr="00D5448B" w:rsidRDefault="00D658C5" w:rsidP="00D5448B">
    <w:pPr>
      <w:jc w:val="center"/>
      <w:rPr>
        <w:sz w:val="18"/>
        <w:szCs w:val="18"/>
      </w:rPr>
    </w:pPr>
    <w:r w:rsidRPr="00D5448B">
      <w:rPr>
        <w:sz w:val="18"/>
        <w:szCs w:val="18"/>
      </w:rPr>
      <w:t xml:space="preserve">Rue des Archives – </w:t>
    </w:r>
    <w:proofErr w:type="spellStart"/>
    <w:r w:rsidRPr="00D5448B">
      <w:rPr>
        <w:sz w:val="18"/>
        <w:szCs w:val="18"/>
      </w:rPr>
      <w:t>Bisdary</w:t>
    </w:r>
    <w:proofErr w:type="spellEnd"/>
    <w:r w:rsidRPr="00D5448B">
      <w:rPr>
        <w:sz w:val="18"/>
        <w:szCs w:val="18"/>
      </w:rPr>
      <w:t xml:space="preserve">  – 97113 Gourbeyre</w:t>
    </w:r>
  </w:p>
  <w:p w:rsidR="00D658C5" w:rsidRPr="00D5448B" w:rsidRDefault="00D658C5" w:rsidP="00D5448B">
    <w:pPr>
      <w:jc w:val="center"/>
      <w:rPr>
        <w:sz w:val="18"/>
        <w:szCs w:val="18"/>
      </w:rPr>
    </w:pPr>
    <w:r w:rsidRPr="00D5448B">
      <w:rPr>
        <w:sz w:val="18"/>
        <w:szCs w:val="18"/>
      </w:rPr>
      <w:t xml:space="preserve">Standard : </w:t>
    </w:r>
    <w:r w:rsidRPr="00D5448B">
      <w:rPr>
        <w:b/>
        <w:sz w:val="18"/>
        <w:szCs w:val="18"/>
      </w:rPr>
      <w:t>0590 80 94 94</w:t>
    </w:r>
  </w:p>
  <w:p w:rsidR="00D658C5" w:rsidRPr="00D5448B" w:rsidRDefault="00D658C5" w:rsidP="00D5448B">
    <w:pPr>
      <w:jc w:val="center"/>
      <w:rPr>
        <w:sz w:val="18"/>
        <w:szCs w:val="18"/>
        <w:lang w:val="en-GB"/>
      </w:rPr>
    </w:pPr>
    <w:r w:rsidRPr="00D5448B">
      <w:rPr>
        <w:sz w:val="18"/>
        <w:szCs w:val="18"/>
        <w:lang w:val="en-GB"/>
      </w:rPr>
      <w:t>www.ars.guadeloupe.sante.fr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946" w:rsidRDefault="00D46946">
      <w:r>
        <w:separator/>
      </w:r>
    </w:p>
  </w:footnote>
  <w:footnote w:type="continuationSeparator" w:id="0">
    <w:p w:rsidR="00D46946" w:rsidRDefault="00D469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8C5" w:rsidRDefault="00D658C5">
    <w:pPr>
      <w:pStyle w:val="En-tte"/>
    </w:pPr>
    <w:r>
      <w:rPr>
        <w:noProof/>
      </w:rPr>
      <w:drawing>
        <wp:inline distT="0" distB="0" distL="0" distR="0">
          <wp:extent cx="7543800" cy="220980"/>
          <wp:effectExtent l="1905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220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0A21"/>
    <w:multiLevelType w:val="hybridMultilevel"/>
    <w:tmpl w:val="9092A8C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CB7E18"/>
    <w:multiLevelType w:val="hybridMultilevel"/>
    <w:tmpl w:val="6D82B38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7B3625"/>
    <w:multiLevelType w:val="hybridMultilevel"/>
    <w:tmpl w:val="D7162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31FF7"/>
    <w:multiLevelType w:val="hybridMultilevel"/>
    <w:tmpl w:val="0E427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5B7ABE"/>
    <w:multiLevelType w:val="hybridMultilevel"/>
    <w:tmpl w:val="24AE6874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C572E74"/>
    <w:multiLevelType w:val="hybridMultilevel"/>
    <w:tmpl w:val="9DB6F0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E93CBB"/>
    <w:multiLevelType w:val="hybridMultilevel"/>
    <w:tmpl w:val="005AF18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F609CF"/>
    <w:multiLevelType w:val="hybridMultilevel"/>
    <w:tmpl w:val="B6101FC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DC4487"/>
    <w:multiLevelType w:val="hybridMultilevel"/>
    <w:tmpl w:val="0B3407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9726C7"/>
    <w:multiLevelType w:val="hybridMultilevel"/>
    <w:tmpl w:val="AE58FBCA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0">
    <w:nsid w:val="6A77362B"/>
    <w:multiLevelType w:val="hybridMultilevel"/>
    <w:tmpl w:val="98FC630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761DCC"/>
    <w:multiLevelType w:val="hybridMultilevel"/>
    <w:tmpl w:val="ED1627C2"/>
    <w:lvl w:ilvl="0" w:tplc="5EDCB6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11749CB"/>
    <w:multiLevelType w:val="hybridMultilevel"/>
    <w:tmpl w:val="83B673A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217960"/>
    <w:multiLevelType w:val="hybridMultilevel"/>
    <w:tmpl w:val="2FA06A26"/>
    <w:lvl w:ilvl="0" w:tplc="C024BD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75E22D7"/>
    <w:multiLevelType w:val="hybridMultilevel"/>
    <w:tmpl w:val="754C73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90228C"/>
    <w:multiLevelType w:val="hybridMultilevel"/>
    <w:tmpl w:val="3D0EA078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AB542B1"/>
    <w:multiLevelType w:val="hybridMultilevel"/>
    <w:tmpl w:val="774292DE"/>
    <w:lvl w:ilvl="0" w:tplc="040C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F7E5E4A"/>
    <w:multiLevelType w:val="hybridMultilevel"/>
    <w:tmpl w:val="24E6E54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5"/>
  </w:num>
  <w:num w:numId="6">
    <w:abstractNumId w:val="4"/>
  </w:num>
  <w:num w:numId="7">
    <w:abstractNumId w:val="13"/>
  </w:num>
  <w:num w:numId="8">
    <w:abstractNumId w:val="9"/>
  </w:num>
  <w:num w:numId="9">
    <w:abstractNumId w:val="1"/>
  </w:num>
  <w:num w:numId="10">
    <w:abstractNumId w:val="16"/>
  </w:num>
  <w:num w:numId="11">
    <w:abstractNumId w:val="17"/>
  </w:num>
  <w:num w:numId="12">
    <w:abstractNumId w:val="7"/>
  </w:num>
  <w:num w:numId="13">
    <w:abstractNumId w:val="11"/>
  </w:num>
  <w:num w:numId="14">
    <w:abstractNumId w:val="12"/>
  </w:num>
  <w:num w:numId="15">
    <w:abstractNumId w:val="14"/>
  </w:num>
  <w:num w:numId="16">
    <w:abstractNumId w:val="3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809"/>
    <w:rsid w:val="00037A97"/>
    <w:rsid w:val="00037AD8"/>
    <w:rsid w:val="00043EF6"/>
    <w:rsid w:val="00045707"/>
    <w:rsid w:val="000652BC"/>
    <w:rsid w:val="0008630E"/>
    <w:rsid w:val="00087819"/>
    <w:rsid w:val="00091D4A"/>
    <w:rsid w:val="000965C5"/>
    <w:rsid w:val="000B24B3"/>
    <w:rsid w:val="000B3E0C"/>
    <w:rsid w:val="000C3797"/>
    <w:rsid w:val="000F322C"/>
    <w:rsid w:val="00111783"/>
    <w:rsid w:val="0012631C"/>
    <w:rsid w:val="00144B37"/>
    <w:rsid w:val="00161871"/>
    <w:rsid w:val="00175800"/>
    <w:rsid w:val="00182147"/>
    <w:rsid w:val="001861A2"/>
    <w:rsid w:val="00192E62"/>
    <w:rsid w:val="001930F7"/>
    <w:rsid w:val="00197E47"/>
    <w:rsid w:val="001B208E"/>
    <w:rsid w:val="001C4BF0"/>
    <w:rsid w:val="001D4928"/>
    <w:rsid w:val="001D7107"/>
    <w:rsid w:val="001E4AEC"/>
    <w:rsid w:val="001E6C99"/>
    <w:rsid w:val="001F18C0"/>
    <w:rsid w:val="001F24CD"/>
    <w:rsid w:val="00206E48"/>
    <w:rsid w:val="0021074A"/>
    <w:rsid w:val="00210B9F"/>
    <w:rsid w:val="0021560B"/>
    <w:rsid w:val="0023228E"/>
    <w:rsid w:val="002351A8"/>
    <w:rsid w:val="00255CEB"/>
    <w:rsid w:val="00274D98"/>
    <w:rsid w:val="002A564F"/>
    <w:rsid w:val="002B2A3F"/>
    <w:rsid w:val="002B318C"/>
    <w:rsid w:val="002C0296"/>
    <w:rsid w:val="002C0306"/>
    <w:rsid w:val="002C13C9"/>
    <w:rsid w:val="002C290D"/>
    <w:rsid w:val="002D7532"/>
    <w:rsid w:val="00301987"/>
    <w:rsid w:val="00321B5C"/>
    <w:rsid w:val="00331240"/>
    <w:rsid w:val="00350D23"/>
    <w:rsid w:val="003573CE"/>
    <w:rsid w:val="0035797D"/>
    <w:rsid w:val="00366556"/>
    <w:rsid w:val="00380D98"/>
    <w:rsid w:val="0038362E"/>
    <w:rsid w:val="003928E9"/>
    <w:rsid w:val="00395ADB"/>
    <w:rsid w:val="0039632F"/>
    <w:rsid w:val="003A292B"/>
    <w:rsid w:val="003A6433"/>
    <w:rsid w:val="003C35E1"/>
    <w:rsid w:val="003C5274"/>
    <w:rsid w:val="003C7904"/>
    <w:rsid w:val="003E5CEC"/>
    <w:rsid w:val="003F7FAE"/>
    <w:rsid w:val="00400011"/>
    <w:rsid w:val="004058D4"/>
    <w:rsid w:val="0041011E"/>
    <w:rsid w:val="00413876"/>
    <w:rsid w:val="00414B0D"/>
    <w:rsid w:val="00417AB3"/>
    <w:rsid w:val="0042642A"/>
    <w:rsid w:val="00436266"/>
    <w:rsid w:val="00465471"/>
    <w:rsid w:val="004961E9"/>
    <w:rsid w:val="004B73A7"/>
    <w:rsid w:val="004C0FBE"/>
    <w:rsid w:val="004C1567"/>
    <w:rsid w:val="004F14A4"/>
    <w:rsid w:val="004F2B20"/>
    <w:rsid w:val="004F5FCC"/>
    <w:rsid w:val="0050481E"/>
    <w:rsid w:val="00504FFC"/>
    <w:rsid w:val="005176FB"/>
    <w:rsid w:val="00523638"/>
    <w:rsid w:val="00536E86"/>
    <w:rsid w:val="00542B67"/>
    <w:rsid w:val="00545FFD"/>
    <w:rsid w:val="00560D1B"/>
    <w:rsid w:val="005730A4"/>
    <w:rsid w:val="005831F2"/>
    <w:rsid w:val="005953BE"/>
    <w:rsid w:val="0059625B"/>
    <w:rsid w:val="00596847"/>
    <w:rsid w:val="00596ACB"/>
    <w:rsid w:val="005A3B84"/>
    <w:rsid w:val="005B39C3"/>
    <w:rsid w:val="005B5B9D"/>
    <w:rsid w:val="005D3BD7"/>
    <w:rsid w:val="005D58FA"/>
    <w:rsid w:val="005E665C"/>
    <w:rsid w:val="00610085"/>
    <w:rsid w:val="00620336"/>
    <w:rsid w:val="006214DC"/>
    <w:rsid w:val="00626805"/>
    <w:rsid w:val="0063117E"/>
    <w:rsid w:val="006367B2"/>
    <w:rsid w:val="006617BF"/>
    <w:rsid w:val="00666909"/>
    <w:rsid w:val="00671B74"/>
    <w:rsid w:val="00683C80"/>
    <w:rsid w:val="00690F4C"/>
    <w:rsid w:val="00692ABA"/>
    <w:rsid w:val="00695809"/>
    <w:rsid w:val="006A356F"/>
    <w:rsid w:val="006A47D1"/>
    <w:rsid w:val="006A6959"/>
    <w:rsid w:val="006B5002"/>
    <w:rsid w:val="006B5D4D"/>
    <w:rsid w:val="006C1338"/>
    <w:rsid w:val="006C4FCC"/>
    <w:rsid w:val="006E0F87"/>
    <w:rsid w:val="006F19C9"/>
    <w:rsid w:val="006F2812"/>
    <w:rsid w:val="00724BAE"/>
    <w:rsid w:val="0073219D"/>
    <w:rsid w:val="007348EF"/>
    <w:rsid w:val="00743A16"/>
    <w:rsid w:val="00757142"/>
    <w:rsid w:val="00757288"/>
    <w:rsid w:val="0077378A"/>
    <w:rsid w:val="007863B2"/>
    <w:rsid w:val="00787943"/>
    <w:rsid w:val="007969E1"/>
    <w:rsid w:val="007A3B9A"/>
    <w:rsid w:val="007B07B6"/>
    <w:rsid w:val="007B5FE8"/>
    <w:rsid w:val="007B65EB"/>
    <w:rsid w:val="007F2197"/>
    <w:rsid w:val="007F7878"/>
    <w:rsid w:val="008018F6"/>
    <w:rsid w:val="008345D6"/>
    <w:rsid w:val="00836AF3"/>
    <w:rsid w:val="00844136"/>
    <w:rsid w:val="0084500F"/>
    <w:rsid w:val="008463AB"/>
    <w:rsid w:val="0086696C"/>
    <w:rsid w:val="00870AA1"/>
    <w:rsid w:val="00880CE0"/>
    <w:rsid w:val="00883F60"/>
    <w:rsid w:val="008B5A91"/>
    <w:rsid w:val="008C5B50"/>
    <w:rsid w:val="008E1AE7"/>
    <w:rsid w:val="008E3BD1"/>
    <w:rsid w:val="008F64DB"/>
    <w:rsid w:val="00905578"/>
    <w:rsid w:val="00906C35"/>
    <w:rsid w:val="00926633"/>
    <w:rsid w:val="0092781E"/>
    <w:rsid w:val="0093496D"/>
    <w:rsid w:val="00940252"/>
    <w:rsid w:val="0094359D"/>
    <w:rsid w:val="00996DCD"/>
    <w:rsid w:val="009A21F3"/>
    <w:rsid w:val="009A6BBC"/>
    <w:rsid w:val="009B225F"/>
    <w:rsid w:val="009C3922"/>
    <w:rsid w:val="009E0F43"/>
    <w:rsid w:val="009E6B2C"/>
    <w:rsid w:val="009F4234"/>
    <w:rsid w:val="00A15EB2"/>
    <w:rsid w:val="00A17979"/>
    <w:rsid w:val="00A20606"/>
    <w:rsid w:val="00A21174"/>
    <w:rsid w:val="00A23B26"/>
    <w:rsid w:val="00A34400"/>
    <w:rsid w:val="00A45946"/>
    <w:rsid w:val="00A554EA"/>
    <w:rsid w:val="00A772B8"/>
    <w:rsid w:val="00AB644C"/>
    <w:rsid w:val="00AD0013"/>
    <w:rsid w:val="00AD78F8"/>
    <w:rsid w:val="00AF6670"/>
    <w:rsid w:val="00B030FC"/>
    <w:rsid w:val="00B17035"/>
    <w:rsid w:val="00B21914"/>
    <w:rsid w:val="00B23858"/>
    <w:rsid w:val="00B2541C"/>
    <w:rsid w:val="00B2714C"/>
    <w:rsid w:val="00B362E4"/>
    <w:rsid w:val="00B41A38"/>
    <w:rsid w:val="00B42CB3"/>
    <w:rsid w:val="00B44C61"/>
    <w:rsid w:val="00B60A05"/>
    <w:rsid w:val="00B65CFF"/>
    <w:rsid w:val="00B93BFE"/>
    <w:rsid w:val="00BE7B8C"/>
    <w:rsid w:val="00C10524"/>
    <w:rsid w:val="00C17F32"/>
    <w:rsid w:val="00C25B0D"/>
    <w:rsid w:val="00C27680"/>
    <w:rsid w:val="00C57F27"/>
    <w:rsid w:val="00C76B91"/>
    <w:rsid w:val="00C865A3"/>
    <w:rsid w:val="00C913A8"/>
    <w:rsid w:val="00CA079C"/>
    <w:rsid w:val="00CA538A"/>
    <w:rsid w:val="00CB4743"/>
    <w:rsid w:val="00CC00A2"/>
    <w:rsid w:val="00CC050B"/>
    <w:rsid w:val="00CC1A78"/>
    <w:rsid w:val="00CC1E43"/>
    <w:rsid w:val="00CC74BC"/>
    <w:rsid w:val="00CD03AB"/>
    <w:rsid w:val="00CE6E52"/>
    <w:rsid w:val="00CE723F"/>
    <w:rsid w:val="00CE7D53"/>
    <w:rsid w:val="00CF0880"/>
    <w:rsid w:val="00CF6CF8"/>
    <w:rsid w:val="00CF7DBC"/>
    <w:rsid w:val="00D01D8F"/>
    <w:rsid w:val="00D033FF"/>
    <w:rsid w:val="00D20EA2"/>
    <w:rsid w:val="00D363C8"/>
    <w:rsid w:val="00D37498"/>
    <w:rsid w:val="00D463A8"/>
    <w:rsid w:val="00D46946"/>
    <w:rsid w:val="00D5448B"/>
    <w:rsid w:val="00D658C5"/>
    <w:rsid w:val="00D6712A"/>
    <w:rsid w:val="00D72F71"/>
    <w:rsid w:val="00D737BD"/>
    <w:rsid w:val="00D878DF"/>
    <w:rsid w:val="00DB026C"/>
    <w:rsid w:val="00DC0654"/>
    <w:rsid w:val="00DC1AE9"/>
    <w:rsid w:val="00DE5ACC"/>
    <w:rsid w:val="00DE6D97"/>
    <w:rsid w:val="00DE79D1"/>
    <w:rsid w:val="00E05963"/>
    <w:rsid w:val="00E1224B"/>
    <w:rsid w:val="00E22285"/>
    <w:rsid w:val="00E73CB7"/>
    <w:rsid w:val="00EA5B24"/>
    <w:rsid w:val="00EB0C85"/>
    <w:rsid w:val="00EB1D9D"/>
    <w:rsid w:val="00ED0CC4"/>
    <w:rsid w:val="00ED1CE6"/>
    <w:rsid w:val="00F04001"/>
    <w:rsid w:val="00F07D53"/>
    <w:rsid w:val="00F22DBA"/>
    <w:rsid w:val="00F627A2"/>
    <w:rsid w:val="00F765AB"/>
    <w:rsid w:val="00F76664"/>
    <w:rsid w:val="00F900CE"/>
    <w:rsid w:val="00F91AF9"/>
    <w:rsid w:val="00FB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4BF0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36E8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36E86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D5448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DE79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">
    <w:name w:val="Body Text Indent"/>
    <w:basedOn w:val="Normal"/>
    <w:rsid w:val="0008630E"/>
    <w:pPr>
      <w:jc w:val="both"/>
    </w:pPr>
    <w:rPr>
      <w:rFonts w:ascii="Arial" w:hAnsi="Arial"/>
      <w:b/>
      <w:sz w:val="16"/>
      <w:szCs w:val="20"/>
    </w:rPr>
  </w:style>
  <w:style w:type="paragraph" w:styleId="Corpsdetexte3">
    <w:name w:val="Body Text 3"/>
    <w:basedOn w:val="Normal"/>
    <w:rsid w:val="0008630E"/>
    <w:pPr>
      <w:jc w:val="both"/>
    </w:pPr>
    <w:rPr>
      <w:sz w:val="22"/>
      <w:szCs w:val="20"/>
    </w:rPr>
  </w:style>
  <w:style w:type="character" w:styleId="Lienhypertexte">
    <w:name w:val="Hyperlink"/>
    <w:basedOn w:val="Policepardfaut"/>
    <w:rsid w:val="00331240"/>
    <w:rPr>
      <w:color w:val="0000FF"/>
      <w:u w:val="single"/>
    </w:rPr>
  </w:style>
  <w:style w:type="paragraph" w:customStyle="1" w:styleId="CarCarCar">
    <w:name w:val="Car Car Car"/>
    <w:basedOn w:val="Normal"/>
    <w:rsid w:val="00D20EA2"/>
    <w:pPr>
      <w:spacing w:after="160" w:line="240" w:lineRule="exact"/>
      <w:ind w:left="539" w:firstLine="578"/>
    </w:pPr>
    <w:rPr>
      <w:rFonts w:ascii="Verdana" w:hAnsi="Verdana"/>
      <w:sz w:val="20"/>
      <w:szCs w:val="20"/>
      <w:lang w:val="en-US" w:eastAsia="en-US"/>
    </w:rPr>
  </w:style>
  <w:style w:type="paragraph" w:styleId="Textebrut">
    <w:name w:val="Plain Text"/>
    <w:basedOn w:val="Normal"/>
    <w:rsid w:val="00A23B26"/>
    <w:rPr>
      <w:rFonts w:ascii="Courier New" w:hAnsi="Courier New"/>
      <w:sz w:val="20"/>
    </w:rPr>
  </w:style>
  <w:style w:type="paragraph" w:customStyle="1" w:styleId="Normal1">
    <w:name w:val="Normal1"/>
    <w:basedOn w:val="Normal"/>
    <w:rsid w:val="00A23B26"/>
    <w:pPr>
      <w:keepLines/>
      <w:tabs>
        <w:tab w:val="left" w:pos="284"/>
        <w:tab w:val="left" w:pos="567"/>
        <w:tab w:val="left" w:pos="851"/>
      </w:tabs>
      <w:ind w:firstLine="284"/>
      <w:jc w:val="both"/>
    </w:pPr>
  </w:style>
  <w:style w:type="paragraph" w:styleId="Paragraphedeliste">
    <w:name w:val="List Paragraph"/>
    <w:basedOn w:val="Normal"/>
    <w:uiPriority w:val="34"/>
    <w:qFormat/>
    <w:rsid w:val="00F07D53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4BF0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36E8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36E86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D5448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DE79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">
    <w:name w:val="Body Text Indent"/>
    <w:basedOn w:val="Normal"/>
    <w:rsid w:val="0008630E"/>
    <w:pPr>
      <w:jc w:val="both"/>
    </w:pPr>
    <w:rPr>
      <w:rFonts w:ascii="Arial" w:hAnsi="Arial"/>
      <w:b/>
      <w:sz w:val="16"/>
      <w:szCs w:val="20"/>
    </w:rPr>
  </w:style>
  <w:style w:type="paragraph" w:styleId="Corpsdetexte3">
    <w:name w:val="Body Text 3"/>
    <w:basedOn w:val="Normal"/>
    <w:rsid w:val="0008630E"/>
    <w:pPr>
      <w:jc w:val="both"/>
    </w:pPr>
    <w:rPr>
      <w:sz w:val="22"/>
      <w:szCs w:val="20"/>
    </w:rPr>
  </w:style>
  <w:style w:type="character" w:styleId="Lienhypertexte">
    <w:name w:val="Hyperlink"/>
    <w:basedOn w:val="Policepardfaut"/>
    <w:rsid w:val="00331240"/>
    <w:rPr>
      <w:color w:val="0000FF"/>
      <w:u w:val="single"/>
    </w:rPr>
  </w:style>
  <w:style w:type="paragraph" w:customStyle="1" w:styleId="CarCarCar">
    <w:name w:val="Car Car Car"/>
    <w:basedOn w:val="Normal"/>
    <w:rsid w:val="00D20EA2"/>
    <w:pPr>
      <w:spacing w:after="160" w:line="240" w:lineRule="exact"/>
      <w:ind w:left="539" w:firstLine="578"/>
    </w:pPr>
    <w:rPr>
      <w:rFonts w:ascii="Verdana" w:hAnsi="Verdana"/>
      <w:sz w:val="20"/>
      <w:szCs w:val="20"/>
      <w:lang w:val="en-US" w:eastAsia="en-US"/>
    </w:rPr>
  </w:style>
  <w:style w:type="paragraph" w:styleId="Textebrut">
    <w:name w:val="Plain Text"/>
    <w:basedOn w:val="Normal"/>
    <w:rsid w:val="00A23B26"/>
    <w:rPr>
      <w:rFonts w:ascii="Courier New" w:hAnsi="Courier New"/>
      <w:sz w:val="20"/>
    </w:rPr>
  </w:style>
  <w:style w:type="paragraph" w:customStyle="1" w:styleId="Normal1">
    <w:name w:val="Normal1"/>
    <w:basedOn w:val="Normal"/>
    <w:rsid w:val="00A23B26"/>
    <w:pPr>
      <w:keepLines/>
      <w:tabs>
        <w:tab w:val="left" w:pos="284"/>
        <w:tab w:val="left" w:pos="567"/>
        <w:tab w:val="left" w:pos="851"/>
      </w:tabs>
      <w:ind w:firstLine="284"/>
      <w:jc w:val="both"/>
    </w:pPr>
  </w:style>
  <w:style w:type="paragraph" w:styleId="Paragraphedeliste">
    <w:name w:val="List Paragraph"/>
    <w:basedOn w:val="Normal"/>
    <w:uiPriority w:val="34"/>
    <w:qFormat/>
    <w:rsid w:val="00F07D5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456004">
      <w:bodyDiv w:val="1"/>
      <w:marLeft w:val="0"/>
      <w:marRight w:val="0"/>
      <w:marTop w:val="0"/>
      <w:marBottom w:val="0"/>
      <w:divBdr>
        <w:top w:val="single" w:sz="2" w:space="0" w:color="F9BA61"/>
        <w:left w:val="single" w:sz="2" w:space="0" w:color="F9BA61"/>
        <w:bottom w:val="single" w:sz="12" w:space="0" w:color="F9BA61"/>
        <w:right w:val="single" w:sz="2" w:space="0" w:color="F9BA61"/>
      </w:divBdr>
      <w:divsChild>
        <w:div w:id="2031108096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4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8657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9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gladys.florentine@ars.sante.fr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RNIPAU\Mes%20Documents\Word\GUSTAVE\entetear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entetears</Template>
  <TotalTime>11</TotalTime>
  <Pages>2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de la Santé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rnipau</dc:creator>
  <cp:lastModifiedBy>JGUSTAVE</cp:lastModifiedBy>
  <cp:revision>4</cp:revision>
  <cp:lastPrinted>2018-12-11T15:59:00Z</cp:lastPrinted>
  <dcterms:created xsi:type="dcterms:W3CDTF">2019-02-06T11:47:00Z</dcterms:created>
  <dcterms:modified xsi:type="dcterms:W3CDTF">2019-02-06T12:00:00Z</dcterms:modified>
</cp:coreProperties>
</file>